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15" w:rsidRDefault="004C4D15" w:rsidP="004C4D15">
      <w:pPr>
        <w:pStyle w:val="Sinespaciado"/>
        <w:spacing w:after="120" w:line="276" w:lineRule="auto"/>
        <w:jc w:val="both"/>
        <w:rPr>
          <w:rFonts w:ascii="Arial" w:hAnsi="Arial" w:cs="Arial"/>
          <w:b/>
        </w:rPr>
      </w:pPr>
      <w:r w:rsidRPr="006B089C">
        <w:rPr>
          <w:rFonts w:ascii="Arial" w:hAnsi="Arial" w:cs="Arial"/>
          <w:b/>
          <w:noProof/>
          <w:lang w:val="es-AR" w:eastAsia="es-AR"/>
        </w:rPr>
        <w:drawing>
          <wp:anchor distT="0" distB="0" distL="114300" distR="114300" simplePos="0" relativeHeight="251670528" behindDoc="1" locked="0" layoutInCell="1" allowOverlap="1" wp14:anchorId="1C7D3F4A" wp14:editId="0BF1BB4C">
            <wp:simplePos x="0" y="0"/>
            <wp:positionH relativeFrom="column">
              <wp:posOffset>-32385</wp:posOffset>
            </wp:positionH>
            <wp:positionV relativeFrom="paragraph">
              <wp:posOffset>43180</wp:posOffset>
            </wp:positionV>
            <wp:extent cx="2247900" cy="2990850"/>
            <wp:effectExtent l="0" t="0" r="0" b="0"/>
            <wp:wrapTight wrapText="bothSides">
              <wp:wrapPolygon edited="0">
                <wp:start x="0" y="0"/>
                <wp:lineTo x="0" y="21462"/>
                <wp:lineTo x="21417" y="21462"/>
                <wp:lineTo x="21417"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8546e176b813d16a696f64dc6caf5.jpg"/>
                    <pic:cNvPicPr/>
                  </pic:nvPicPr>
                  <pic:blipFill>
                    <a:blip r:embed="rId7">
                      <a:extLst>
                        <a:ext uri="{28A0092B-C50C-407E-A947-70E740481C1C}">
                          <a14:useLocalDpi xmlns:a14="http://schemas.microsoft.com/office/drawing/2010/main" val="0"/>
                        </a:ext>
                      </a:extLst>
                    </a:blip>
                    <a:stretch>
                      <a:fillRect/>
                    </a:stretch>
                  </pic:blipFill>
                  <pic:spPr>
                    <a:xfrm>
                      <a:off x="0" y="0"/>
                      <a:ext cx="2247900" cy="2990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Estimadas Familias</w:t>
      </w:r>
    </w:p>
    <w:p w:rsidR="004C4D15" w:rsidRPr="0083089A" w:rsidRDefault="004C4D15" w:rsidP="004C4D15">
      <w:pPr>
        <w:pStyle w:val="Sinespaciado"/>
        <w:spacing w:after="120" w:line="276" w:lineRule="auto"/>
        <w:jc w:val="both"/>
        <w:rPr>
          <w:rFonts w:ascii="Arial" w:hAnsi="Arial" w:cs="Arial"/>
        </w:rPr>
      </w:pPr>
      <w:r w:rsidRPr="0083089A">
        <w:rPr>
          <w:rFonts w:ascii="Arial" w:hAnsi="Arial" w:cs="Arial"/>
        </w:rPr>
        <w:t xml:space="preserve">Ayer comenzó el Adviento, un tiempo que nos invita a ponernos en camino </w:t>
      </w:r>
      <w:r>
        <w:rPr>
          <w:rFonts w:ascii="Arial" w:hAnsi="Arial" w:cs="Arial"/>
        </w:rPr>
        <w:t>y prepararnos para el nacimiento</w:t>
      </w:r>
      <w:r w:rsidRPr="0083089A">
        <w:rPr>
          <w:rFonts w:ascii="Arial" w:hAnsi="Arial" w:cs="Arial"/>
        </w:rPr>
        <w:t xml:space="preserve"> de Jesús.</w:t>
      </w:r>
    </w:p>
    <w:p w:rsidR="004C4D15" w:rsidRPr="0083089A" w:rsidRDefault="004C4D15" w:rsidP="004C4D15">
      <w:pPr>
        <w:pStyle w:val="Sinespaciado"/>
        <w:spacing w:after="120" w:line="276" w:lineRule="auto"/>
        <w:jc w:val="both"/>
        <w:rPr>
          <w:rFonts w:ascii="Arial" w:hAnsi="Arial" w:cs="Arial"/>
        </w:rPr>
      </w:pPr>
      <w:r w:rsidRPr="0083089A">
        <w:rPr>
          <w:rFonts w:ascii="Arial" w:hAnsi="Arial" w:cs="Arial"/>
        </w:rPr>
        <w:t>Un tiempo de espera alegre y de preparación del corazón para recibir a Dios hecho hombre.</w:t>
      </w:r>
    </w:p>
    <w:p w:rsidR="004C4D15" w:rsidRPr="0083089A" w:rsidRDefault="004C4D15" w:rsidP="004C4D15">
      <w:pPr>
        <w:pStyle w:val="Sinespaciado"/>
        <w:spacing w:after="120" w:line="276" w:lineRule="auto"/>
        <w:jc w:val="both"/>
        <w:rPr>
          <w:rFonts w:ascii="Arial" w:hAnsi="Arial" w:cs="Arial"/>
        </w:rPr>
      </w:pPr>
      <w:r w:rsidRPr="0083089A">
        <w:rPr>
          <w:rFonts w:ascii="Arial" w:hAnsi="Arial" w:cs="Arial"/>
        </w:rPr>
        <w:t>Un tiempo fuerte que nos invita a hacer una profunda renovación espiritual por medio de la meditación sobre la virtud de la Esperanza. Preguntarnos si todavía tenemos Esperanza,</w:t>
      </w:r>
      <w:r w:rsidRPr="0083089A">
        <w:rPr>
          <w:rFonts w:ascii="Arial" w:hAnsi="Arial" w:cs="Arial"/>
          <w:noProof/>
          <w:lang w:eastAsia="es-ES"/>
        </w:rPr>
        <w:t xml:space="preserve"> </w:t>
      </w:r>
      <w:r w:rsidRPr="0083089A">
        <w:rPr>
          <w:rFonts w:ascii="Arial" w:hAnsi="Arial" w:cs="Arial"/>
        </w:rPr>
        <w:t xml:space="preserve"> si todavía confiamos en que Jesucristo puede transformar nuestras vidas, en definitiva, si todavía confiamos en Él...</w:t>
      </w:r>
    </w:p>
    <w:p w:rsidR="004C4D15" w:rsidRPr="0083089A" w:rsidRDefault="004C4D15" w:rsidP="004C4D15">
      <w:pPr>
        <w:pStyle w:val="Sinespaciado"/>
        <w:spacing w:after="120" w:line="276" w:lineRule="auto"/>
        <w:jc w:val="both"/>
        <w:rPr>
          <w:rFonts w:ascii="Arial" w:hAnsi="Arial" w:cs="Arial"/>
        </w:rPr>
      </w:pPr>
      <w:r>
        <w:rPr>
          <w:rFonts w:ascii="Arial" w:hAnsi="Arial" w:cs="Arial"/>
        </w:rPr>
        <w:t>Y en esta preparación para</w:t>
      </w:r>
      <w:r w:rsidRPr="0083089A">
        <w:rPr>
          <w:rFonts w:ascii="Arial" w:hAnsi="Arial" w:cs="Arial"/>
        </w:rPr>
        <w:t xml:space="preserve"> la festividad de la Na</w:t>
      </w:r>
      <w:r>
        <w:rPr>
          <w:rFonts w:ascii="Arial" w:hAnsi="Arial" w:cs="Arial"/>
        </w:rPr>
        <w:t>vidad es poder realizar en familia</w:t>
      </w:r>
      <w:r w:rsidRPr="0083089A">
        <w:rPr>
          <w:rFonts w:ascii="Arial" w:hAnsi="Arial" w:cs="Arial"/>
        </w:rPr>
        <w:t xml:space="preserve"> la corona de Adviento. Es una buena manera de “marcar el paso” de las semanas de Adviento, para poder vivirlas mejor. Se trata de una corona hecha con ramas verdes en la que se fijan cuatro cirios. El rito consiste en encender cada uno de los domingos de Adviento, el número de cirios correspondiente: uno el primer domingo</w:t>
      </w:r>
      <w:r>
        <w:rPr>
          <w:rFonts w:ascii="Arial" w:hAnsi="Arial" w:cs="Arial"/>
        </w:rPr>
        <w:t xml:space="preserve"> (29</w:t>
      </w:r>
      <w:r w:rsidRPr="0083089A">
        <w:rPr>
          <w:rFonts w:ascii="Arial" w:hAnsi="Arial" w:cs="Arial"/>
        </w:rPr>
        <w:t xml:space="preserve"> de noviembre), dos el segundo, etc. De esta manera, se va señalando el paso de las semanas hasta Navidad.</w:t>
      </w:r>
    </w:p>
    <w:p w:rsidR="004C4D15" w:rsidRPr="0083089A" w:rsidRDefault="004C4D15" w:rsidP="004C4D15">
      <w:pPr>
        <w:pStyle w:val="Sinespaciado"/>
        <w:spacing w:after="120" w:line="276" w:lineRule="auto"/>
        <w:jc w:val="both"/>
        <w:rPr>
          <w:rFonts w:ascii="Arial" w:hAnsi="Arial" w:cs="Arial"/>
        </w:rPr>
      </w:pPr>
      <w:r w:rsidRPr="0083089A">
        <w:rPr>
          <w:rFonts w:ascii="Arial" w:hAnsi="Arial" w:cs="Arial"/>
        </w:rPr>
        <w:t xml:space="preserve">Sus luces nos recuerdan que </w:t>
      </w:r>
      <w:r w:rsidRPr="009654A9">
        <w:rPr>
          <w:rFonts w:ascii="Arial" w:hAnsi="Arial" w:cs="Arial"/>
          <w:b/>
        </w:rPr>
        <w:t>Jesucristo es la luz del mundo</w:t>
      </w:r>
      <w:r w:rsidRPr="0083089A">
        <w:rPr>
          <w:rFonts w:ascii="Arial" w:hAnsi="Arial" w:cs="Arial"/>
        </w:rPr>
        <w:t xml:space="preserve">. Su color verde significa </w:t>
      </w:r>
      <w:r w:rsidRPr="009654A9">
        <w:rPr>
          <w:rFonts w:ascii="Arial" w:hAnsi="Arial" w:cs="Arial"/>
          <w:b/>
        </w:rPr>
        <w:t>la vida y la esperanza</w:t>
      </w:r>
      <w:r w:rsidRPr="0083089A">
        <w:rPr>
          <w:rFonts w:ascii="Arial" w:hAnsi="Arial" w:cs="Arial"/>
        </w:rPr>
        <w:t>. La acción de encender, semana tras semana, los cuatro cirios de la corona debe significar nuestra gradual preparación para recibir la luz de la Navidad.</w:t>
      </w:r>
    </w:p>
    <w:p w:rsidR="004C4D15" w:rsidRPr="0083089A" w:rsidRDefault="004C4D15" w:rsidP="004C4D15">
      <w:pPr>
        <w:pStyle w:val="Sinespaciado"/>
        <w:spacing w:after="120" w:line="276" w:lineRule="auto"/>
        <w:jc w:val="both"/>
        <w:rPr>
          <w:rFonts w:ascii="Arial" w:hAnsi="Arial" w:cs="Arial"/>
        </w:rPr>
      </w:pPr>
      <w:r w:rsidRPr="0083089A">
        <w:rPr>
          <w:rFonts w:ascii="Arial" w:hAnsi="Arial" w:cs="Arial"/>
        </w:rPr>
        <w:t>Les dejamos un tutorial para armar la corona de adviento.</w:t>
      </w:r>
    </w:p>
    <w:p w:rsidR="004C4D15" w:rsidRDefault="004C4D15" w:rsidP="004C4D15">
      <w:pPr>
        <w:pStyle w:val="Sinespaciado"/>
        <w:spacing w:after="120" w:line="276" w:lineRule="auto"/>
        <w:jc w:val="both"/>
      </w:pPr>
      <w:hyperlink r:id="rId8" w:history="1">
        <w:r w:rsidRPr="0083089A">
          <w:rPr>
            <w:rStyle w:val="Hipervnculo"/>
            <w:rFonts w:ascii="Arial" w:hAnsi="Arial" w:cs="Arial"/>
          </w:rPr>
          <w:t>https://www.youtube.com/watch?v=TWmuel7bo1w&amp;ab_channel=sanJosemar%C3%ADaEscriv%C3%A1</w:t>
        </w:r>
      </w:hyperlink>
      <w:r>
        <w:t xml:space="preserve"> </w:t>
      </w:r>
    </w:p>
    <w:p w:rsidR="004C4D15" w:rsidRPr="004C4D15" w:rsidRDefault="004C4D15" w:rsidP="004C4D15">
      <w:pPr>
        <w:pStyle w:val="Sinespaciado"/>
        <w:spacing w:after="120" w:line="276" w:lineRule="auto"/>
        <w:jc w:val="both"/>
        <w:rPr>
          <w:rFonts w:ascii="Arial" w:hAnsi="Arial" w:cs="Arial"/>
        </w:rPr>
      </w:pPr>
      <w:r w:rsidRPr="004C4D15">
        <w:rPr>
          <w:rFonts w:ascii="Arial" w:hAnsi="Arial" w:cs="Arial"/>
        </w:rPr>
        <w:t>También queremos reconocer el trabajo realizado por cada Familia ya que sin Ustedes nuestros estudiantes no hubieran podido tener la Escuela en casa. Nuevamente, gracias por su trabajo, responsabilidad y acompañamiento.</w:t>
      </w:r>
    </w:p>
    <w:p w:rsidR="004C4D15" w:rsidRDefault="004C4D15" w:rsidP="004C4D15">
      <w:pPr>
        <w:pStyle w:val="Sinespaciado"/>
        <w:spacing w:after="120" w:line="276" w:lineRule="auto"/>
        <w:jc w:val="both"/>
        <w:rPr>
          <w:rFonts w:ascii="Arial" w:hAnsi="Arial" w:cs="Arial"/>
          <w:b/>
        </w:rPr>
      </w:pPr>
      <w:r>
        <w:rPr>
          <w:rFonts w:ascii="Arial" w:hAnsi="Arial" w:cs="Arial"/>
        </w:rPr>
        <w:t xml:space="preserve">Ya vamos cerrando de a poco este ciclo lectivo distinto. Este será el último archivo de actividades que los alumnos recibirán. Recuerden que </w:t>
      </w:r>
      <w:r w:rsidRPr="00DF4093">
        <w:rPr>
          <w:rFonts w:ascii="Arial" w:hAnsi="Arial" w:cs="Arial"/>
          <w:b/>
        </w:rPr>
        <w:t xml:space="preserve">TODOS </w:t>
      </w:r>
      <w:r>
        <w:rPr>
          <w:rFonts w:ascii="Arial" w:hAnsi="Arial" w:cs="Arial"/>
        </w:rPr>
        <w:t>los docentes (</w:t>
      </w:r>
      <w:r w:rsidRPr="00DF4093">
        <w:rPr>
          <w:rFonts w:ascii="Arial" w:hAnsi="Arial" w:cs="Arial"/>
          <w:b/>
        </w:rPr>
        <w:t xml:space="preserve">de aula y </w:t>
      </w:r>
      <w:r>
        <w:rPr>
          <w:rFonts w:ascii="Arial" w:hAnsi="Arial" w:cs="Arial"/>
          <w:b/>
        </w:rPr>
        <w:t xml:space="preserve">de materias </w:t>
      </w:r>
      <w:r w:rsidRPr="00DF4093">
        <w:rPr>
          <w:rFonts w:ascii="Arial" w:hAnsi="Arial" w:cs="Arial"/>
          <w:b/>
        </w:rPr>
        <w:t>especiales</w:t>
      </w:r>
      <w:r>
        <w:rPr>
          <w:rFonts w:ascii="Arial" w:hAnsi="Arial" w:cs="Arial"/>
        </w:rPr>
        <w:t xml:space="preserve">) </w:t>
      </w:r>
      <w:r w:rsidRPr="00DF4093">
        <w:rPr>
          <w:rFonts w:ascii="Arial" w:hAnsi="Arial" w:cs="Arial"/>
          <w:b/>
        </w:rPr>
        <w:t>recibirán EVIDENCIAS hasta el día LUNES 30 de NOVIEMBRE</w:t>
      </w:r>
      <w:r>
        <w:rPr>
          <w:rFonts w:ascii="Arial" w:hAnsi="Arial" w:cs="Arial"/>
          <w:b/>
        </w:rPr>
        <w:t>.</w:t>
      </w:r>
    </w:p>
    <w:p w:rsidR="004C4D15" w:rsidRPr="00112C32" w:rsidRDefault="004C4D15" w:rsidP="004C4D15">
      <w:pPr>
        <w:spacing w:after="120"/>
        <w:jc w:val="both"/>
        <w:rPr>
          <w:lang w:eastAsia="es-MX"/>
        </w:rPr>
      </w:pPr>
      <w:r w:rsidRPr="00112C32">
        <w:rPr>
          <w:lang w:eastAsia="es-MX"/>
        </w:rPr>
        <w:t>Seguimos sosteniendo los vínculos entre la Escuela y la Familia a través de los canales de comunicación que están en uso:</w:t>
      </w:r>
    </w:p>
    <w:p w:rsidR="004C4D15" w:rsidRPr="00112C32" w:rsidRDefault="004C4D15" w:rsidP="004C4D15">
      <w:pPr>
        <w:numPr>
          <w:ilvl w:val="0"/>
          <w:numId w:val="9"/>
        </w:numPr>
        <w:ind w:left="851" w:hanging="284"/>
        <w:contextualSpacing/>
        <w:jc w:val="both"/>
        <w:rPr>
          <w:lang w:eastAsia="es-MX"/>
        </w:rPr>
      </w:pPr>
      <w:r w:rsidRPr="00112C32">
        <w:rPr>
          <w:lang w:eastAsia="es-MX"/>
        </w:rPr>
        <w:t xml:space="preserve">Grupo de </w:t>
      </w:r>
      <w:proofErr w:type="spellStart"/>
      <w:r w:rsidRPr="00112C32">
        <w:rPr>
          <w:lang w:eastAsia="es-MX"/>
        </w:rPr>
        <w:t>whatsapp</w:t>
      </w:r>
      <w:proofErr w:type="spellEnd"/>
      <w:r w:rsidRPr="00112C32">
        <w:rPr>
          <w:lang w:eastAsia="es-MX"/>
        </w:rPr>
        <w:t xml:space="preserve"> vigente desde el comienzo de la cuarentena.</w:t>
      </w:r>
    </w:p>
    <w:p w:rsidR="004C4D15" w:rsidRDefault="004C4D15" w:rsidP="004C4D15">
      <w:pPr>
        <w:numPr>
          <w:ilvl w:val="0"/>
          <w:numId w:val="9"/>
        </w:numPr>
        <w:ind w:left="851" w:hanging="284"/>
        <w:contextualSpacing/>
        <w:jc w:val="both"/>
        <w:rPr>
          <w:lang w:eastAsia="es-MX"/>
        </w:rPr>
      </w:pPr>
      <w:r w:rsidRPr="00112C32">
        <w:rPr>
          <w:lang w:eastAsia="es-MX"/>
        </w:rPr>
        <w:t>Correo Ele</w:t>
      </w:r>
      <w:r>
        <w:rPr>
          <w:lang w:eastAsia="es-MX"/>
        </w:rPr>
        <w:t>ctrónico de la docente de grado</w:t>
      </w:r>
    </w:p>
    <w:p w:rsidR="004C4D15" w:rsidRDefault="004C4D15" w:rsidP="004C4D15">
      <w:pPr>
        <w:numPr>
          <w:ilvl w:val="0"/>
          <w:numId w:val="9"/>
        </w:numPr>
        <w:ind w:left="851" w:hanging="284"/>
        <w:contextualSpacing/>
        <w:jc w:val="both"/>
        <w:rPr>
          <w:lang w:eastAsia="es-MX"/>
        </w:rPr>
      </w:pPr>
      <w:r>
        <w:rPr>
          <w:lang w:eastAsia="es-MX"/>
        </w:rPr>
        <w:t>Correo electrónico de los profesores de materias especiales</w:t>
      </w:r>
    </w:p>
    <w:p w:rsidR="004C4D15" w:rsidRPr="00112C32" w:rsidRDefault="004C4D15" w:rsidP="004C4D15">
      <w:pPr>
        <w:numPr>
          <w:ilvl w:val="0"/>
          <w:numId w:val="9"/>
        </w:numPr>
        <w:ind w:left="851" w:hanging="284"/>
        <w:contextualSpacing/>
        <w:jc w:val="both"/>
        <w:rPr>
          <w:lang w:eastAsia="es-MX"/>
        </w:rPr>
      </w:pPr>
      <w:r w:rsidRPr="00112C32">
        <w:rPr>
          <w:lang w:eastAsia="es-MX"/>
        </w:rPr>
        <w:t xml:space="preserve">Para consultas </w:t>
      </w:r>
      <w:r>
        <w:rPr>
          <w:lang w:eastAsia="es-MX"/>
        </w:rPr>
        <w:t xml:space="preserve">a Directivos y Secretaría del Nivel Primario </w:t>
      </w:r>
      <w:r w:rsidRPr="00112C32">
        <w:rPr>
          <w:lang w:eastAsia="es-MX"/>
        </w:rPr>
        <w:t xml:space="preserve">el correo electrónico: </w:t>
      </w:r>
      <w:hyperlink r:id="rId9" w:history="1">
        <w:r w:rsidRPr="00112C32">
          <w:rPr>
            <w:color w:val="0000FF"/>
            <w:u w:val="single"/>
            <w:lang w:eastAsia="es-MX"/>
          </w:rPr>
          <w:t>consultasprimariaces@gmail.com</w:t>
        </w:r>
      </w:hyperlink>
    </w:p>
    <w:p w:rsidR="004C4D15" w:rsidRDefault="004C4D15" w:rsidP="004C4D15">
      <w:pPr>
        <w:pStyle w:val="Sinespaciado"/>
        <w:spacing w:line="276" w:lineRule="auto"/>
        <w:rPr>
          <w:rFonts w:ascii="Arial" w:hAnsi="Arial" w:cs="Arial"/>
          <w:b/>
          <w:i/>
        </w:rPr>
      </w:pPr>
    </w:p>
    <w:p w:rsidR="004C4D15" w:rsidRDefault="004C4D15" w:rsidP="004C4D15">
      <w:pPr>
        <w:pStyle w:val="Sinespaciado"/>
        <w:spacing w:line="276" w:lineRule="auto"/>
        <w:jc w:val="center"/>
        <w:rPr>
          <w:rFonts w:ascii="Arial" w:hAnsi="Arial" w:cs="Arial"/>
          <w:b/>
          <w:i/>
        </w:rPr>
      </w:pPr>
      <w:r>
        <w:rPr>
          <w:rFonts w:ascii="Arial" w:hAnsi="Arial" w:cs="Arial"/>
          <w:b/>
          <w:i/>
        </w:rPr>
        <w:t xml:space="preserve">“Viva el Espíritu Santo en nuestros corazones y en </w:t>
      </w:r>
      <w:r w:rsidRPr="00E56614">
        <w:rPr>
          <w:rFonts w:ascii="Arial" w:hAnsi="Arial" w:cs="Arial"/>
          <w:b/>
          <w:i/>
        </w:rPr>
        <w:t>los corazones</w:t>
      </w:r>
      <w:r>
        <w:rPr>
          <w:rFonts w:ascii="Arial" w:hAnsi="Arial" w:cs="Arial"/>
          <w:b/>
          <w:i/>
        </w:rPr>
        <w:t xml:space="preserve"> de todas las personas”</w:t>
      </w:r>
    </w:p>
    <w:p w:rsidR="004C4D15" w:rsidRDefault="004C4D15" w:rsidP="004C4D15">
      <w:pPr>
        <w:pStyle w:val="Sinespaciado"/>
        <w:spacing w:line="276" w:lineRule="auto"/>
        <w:ind w:left="720"/>
        <w:jc w:val="center"/>
        <w:rPr>
          <w:rFonts w:ascii="Arial" w:hAnsi="Arial" w:cs="Arial"/>
          <w:b/>
        </w:rPr>
      </w:pPr>
    </w:p>
    <w:p w:rsidR="004C4D15" w:rsidRDefault="004C4D15" w:rsidP="004C4D15">
      <w:pPr>
        <w:pStyle w:val="Sinespaciado"/>
        <w:spacing w:line="276" w:lineRule="auto"/>
        <w:ind w:left="720"/>
        <w:jc w:val="right"/>
        <w:rPr>
          <w:rFonts w:ascii="Arial" w:hAnsi="Arial" w:cs="Arial"/>
          <w:b/>
          <w:i/>
        </w:rPr>
      </w:pPr>
      <w:r w:rsidRPr="004C4D15">
        <w:rPr>
          <w:rFonts w:ascii="Arial" w:hAnsi="Arial" w:cs="Arial"/>
          <w:b/>
          <w:i/>
        </w:rPr>
        <w:t>EQUIPO DIRECTIVO NIVEL PRIMARIO</w:t>
      </w:r>
    </w:p>
    <w:p w:rsidR="004C4D15" w:rsidRPr="004C4D15" w:rsidRDefault="004C4D15" w:rsidP="004C4D15">
      <w:pPr>
        <w:pStyle w:val="Sinespaciado"/>
        <w:spacing w:line="276" w:lineRule="auto"/>
        <w:ind w:left="720"/>
        <w:jc w:val="right"/>
        <w:rPr>
          <w:rFonts w:ascii="Arial" w:hAnsi="Arial" w:cs="Arial"/>
          <w:b/>
          <w:i/>
        </w:rPr>
      </w:pPr>
    </w:p>
    <w:p w:rsidR="004C4D15" w:rsidRPr="004C4D15" w:rsidRDefault="004C4D15" w:rsidP="004C4D15">
      <w:pPr>
        <w:pStyle w:val="Sinespaciado"/>
        <w:spacing w:line="276" w:lineRule="auto"/>
        <w:jc w:val="both"/>
        <w:rPr>
          <w:rFonts w:ascii="Arial" w:hAnsi="Arial" w:cs="Arial"/>
          <w:i/>
        </w:rPr>
      </w:pPr>
    </w:p>
    <w:p w:rsidR="004F5A02" w:rsidRDefault="00F730A6">
      <w:pPr>
        <w:jc w:val="center"/>
        <w:rPr>
          <w:b/>
          <w:sz w:val="34"/>
          <w:szCs w:val="34"/>
          <w:highlight w:val="cyan"/>
        </w:rPr>
      </w:pPr>
      <w:r>
        <w:rPr>
          <w:b/>
          <w:sz w:val="34"/>
          <w:szCs w:val="34"/>
          <w:highlight w:val="cyan"/>
        </w:rPr>
        <w:lastRenderedPageBreak/>
        <w:t>ESPACIO CURRICULAR: LENGUA Y LITERATURA</w:t>
      </w:r>
    </w:p>
    <w:p w:rsidR="004F5A02" w:rsidRDefault="00F730A6">
      <w:pPr>
        <w:spacing w:before="240" w:after="240"/>
        <w:rPr>
          <w:rFonts w:ascii="Comfortaa" w:eastAsia="Comfortaa" w:hAnsi="Comfortaa" w:cs="Comfortaa"/>
          <w:b/>
          <w:color w:val="0070C0"/>
          <w:sz w:val="28"/>
          <w:szCs w:val="28"/>
        </w:rPr>
      </w:pPr>
      <w:r>
        <w:rPr>
          <w:noProof/>
          <w:lang w:val="es-AR"/>
        </w:rPr>
        <w:drawing>
          <wp:anchor distT="114300" distB="114300" distL="114300" distR="114300" simplePos="0" relativeHeight="251658240" behindDoc="0" locked="0" layoutInCell="1" hidden="0" allowOverlap="1">
            <wp:simplePos x="0" y="0"/>
            <wp:positionH relativeFrom="column">
              <wp:posOffset>-438149</wp:posOffset>
            </wp:positionH>
            <wp:positionV relativeFrom="paragraph">
              <wp:posOffset>152400</wp:posOffset>
            </wp:positionV>
            <wp:extent cx="1646963" cy="1590675"/>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646963" cy="1590675"/>
                    </a:xfrm>
                    <a:prstGeom prst="rect">
                      <a:avLst/>
                    </a:prstGeom>
                    <a:ln/>
                  </pic:spPr>
                </pic:pic>
              </a:graphicData>
            </a:graphic>
          </wp:anchor>
        </w:drawing>
      </w:r>
    </w:p>
    <w:p w:rsidR="004F5A02" w:rsidRDefault="00F730A6">
      <w:pPr>
        <w:spacing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Muy buenos días </w:t>
      </w:r>
      <w:proofErr w:type="gramStart"/>
      <w:r>
        <w:rPr>
          <w:rFonts w:ascii="Comfortaa" w:eastAsia="Comfortaa" w:hAnsi="Comfortaa" w:cs="Comfortaa"/>
          <w:b/>
          <w:sz w:val="24"/>
          <w:szCs w:val="24"/>
        </w:rPr>
        <w:t>chicas</w:t>
      </w:r>
      <w:proofErr w:type="gramEnd"/>
      <w:r>
        <w:rPr>
          <w:rFonts w:ascii="Comfortaa" w:eastAsia="Comfortaa" w:hAnsi="Comfortaa" w:cs="Comfortaa"/>
          <w:b/>
          <w:sz w:val="24"/>
          <w:szCs w:val="24"/>
        </w:rPr>
        <w:t xml:space="preserve"> y chicos: En esta ocasión conoceremos otra categoría gramatical llamada ADVERBIO. Recuerden consultar sus dudas o inquietudes con sus docentes y rever los videos explicativos.</w:t>
      </w:r>
    </w:p>
    <w:p w:rsidR="004F5A02" w:rsidRDefault="00F730A6">
      <w:pPr>
        <w:spacing w:before="240" w:after="240"/>
        <w:ind w:firstLine="700"/>
        <w:rPr>
          <w:rFonts w:ascii="Comfortaa" w:eastAsia="Comfortaa" w:hAnsi="Comfortaa" w:cs="Comfortaa"/>
          <w:b/>
          <w:color w:val="0070C0"/>
          <w:sz w:val="28"/>
          <w:szCs w:val="28"/>
        </w:rPr>
      </w:pPr>
      <w:r>
        <w:rPr>
          <w:rFonts w:ascii="Comfortaa" w:eastAsia="Comfortaa" w:hAnsi="Comfortaa" w:cs="Comfortaa"/>
          <w:b/>
          <w:color w:val="0070C0"/>
          <w:sz w:val="28"/>
          <w:szCs w:val="28"/>
        </w:rPr>
        <w:t xml:space="preserve">                      Los adverbios</w:t>
      </w:r>
    </w:p>
    <w:p w:rsidR="00A922C4" w:rsidRDefault="00A922C4">
      <w:pPr>
        <w:spacing w:before="240" w:after="240"/>
        <w:ind w:firstLine="700"/>
        <w:rPr>
          <w:rFonts w:ascii="Comfortaa" w:eastAsia="Comfortaa" w:hAnsi="Comfortaa" w:cs="Comfortaa"/>
          <w:b/>
          <w:color w:val="0070C0"/>
          <w:sz w:val="28"/>
          <w:szCs w:val="28"/>
        </w:rPr>
      </w:pPr>
    </w:p>
    <w:p w:rsidR="004F5A02" w:rsidRDefault="00F730A6">
      <w:pPr>
        <w:numPr>
          <w:ilvl w:val="0"/>
          <w:numId w:val="1"/>
        </w:numPr>
        <w:spacing w:before="240" w:after="240"/>
        <w:ind w:left="-141" w:hanging="283"/>
        <w:jc w:val="both"/>
        <w:rPr>
          <w:rFonts w:ascii="Comfortaa" w:eastAsia="Comfortaa" w:hAnsi="Comfortaa" w:cs="Comfortaa"/>
          <w:b/>
          <w:sz w:val="24"/>
          <w:szCs w:val="24"/>
        </w:rPr>
      </w:pPr>
      <w:r>
        <w:rPr>
          <w:rFonts w:ascii="Comfortaa" w:eastAsia="Comfortaa" w:hAnsi="Comfortaa" w:cs="Comfortaa"/>
          <w:b/>
          <w:sz w:val="24"/>
          <w:szCs w:val="24"/>
        </w:rPr>
        <w:t>Lee atentamente  esta nota sobre los dragones.</w:t>
      </w:r>
    </w:p>
    <w:p w:rsidR="004F5A02" w:rsidRDefault="00F730A6">
      <w:pPr>
        <w:spacing w:before="240"/>
        <w:jc w:val="center"/>
        <w:rPr>
          <w:rFonts w:ascii="Cambria" w:eastAsia="Cambria" w:hAnsi="Cambria" w:cs="Cambria"/>
          <w:b/>
          <w:sz w:val="24"/>
          <w:szCs w:val="24"/>
        </w:rPr>
      </w:pPr>
      <w:r>
        <w:rPr>
          <w:rFonts w:ascii="Cambria" w:eastAsia="Cambria" w:hAnsi="Cambria" w:cs="Cambria"/>
          <w:b/>
          <w:noProof/>
          <w:sz w:val="24"/>
          <w:szCs w:val="24"/>
          <w:lang w:val="es-AR"/>
        </w:rPr>
        <w:drawing>
          <wp:inline distT="114300" distB="114300" distL="114300" distR="114300">
            <wp:extent cx="6381750" cy="2092682"/>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6381750" cy="2092682"/>
                    </a:xfrm>
                    <a:prstGeom prst="rect">
                      <a:avLst/>
                    </a:prstGeom>
                    <a:ln/>
                  </pic:spPr>
                </pic:pic>
              </a:graphicData>
            </a:graphic>
          </wp:inline>
        </w:drawing>
      </w:r>
    </w:p>
    <w:p w:rsidR="00A922C4" w:rsidRDefault="00A922C4">
      <w:pPr>
        <w:spacing w:before="240"/>
        <w:jc w:val="center"/>
        <w:rPr>
          <w:rFonts w:ascii="Cambria" w:eastAsia="Cambria" w:hAnsi="Cambria" w:cs="Cambria"/>
          <w:b/>
          <w:sz w:val="24"/>
          <w:szCs w:val="24"/>
        </w:rPr>
      </w:pPr>
      <w:bookmarkStart w:id="0" w:name="_GoBack"/>
      <w:bookmarkEnd w:id="0"/>
    </w:p>
    <w:p w:rsidR="004F5A02" w:rsidRDefault="004F5A02">
      <w:pPr>
        <w:rPr>
          <w:rFonts w:ascii="Comfortaa" w:eastAsia="Comfortaa" w:hAnsi="Comfortaa" w:cs="Comfortaa"/>
          <w:b/>
          <w:sz w:val="14"/>
          <w:szCs w:val="14"/>
        </w:rPr>
      </w:pPr>
    </w:p>
    <w:p w:rsidR="004F5A02" w:rsidRDefault="00F730A6">
      <w:pPr>
        <w:numPr>
          <w:ilvl w:val="0"/>
          <w:numId w:val="1"/>
        </w:numPr>
        <w:ind w:left="-141" w:hanging="283"/>
        <w:jc w:val="both"/>
        <w:rPr>
          <w:rFonts w:ascii="Comfortaa" w:eastAsia="Comfortaa" w:hAnsi="Comfortaa" w:cs="Comfortaa"/>
          <w:b/>
          <w:sz w:val="24"/>
          <w:szCs w:val="24"/>
        </w:rPr>
      </w:pPr>
      <w:r>
        <w:rPr>
          <w:rFonts w:ascii="Comfortaa" w:eastAsia="Comfortaa" w:hAnsi="Comfortaa" w:cs="Comfortaa"/>
          <w:b/>
          <w:sz w:val="24"/>
          <w:szCs w:val="24"/>
        </w:rPr>
        <w:t xml:space="preserve">Ubica esas palabras en el cuadro. </w:t>
      </w:r>
    </w:p>
    <w:p w:rsidR="004F5A02" w:rsidRDefault="00F730A6">
      <w:pPr>
        <w:ind w:left="1440"/>
        <w:rPr>
          <w:rFonts w:ascii="Cambria" w:eastAsia="Cambria" w:hAnsi="Cambria" w:cs="Cambria"/>
          <w:sz w:val="24"/>
          <w:szCs w:val="24"/>
        </w:rPr>
      </w:pPr>
      <w:r>
        <w:rPr>
          <w:noProof/>
          <w:lang w:val="es-AR"/>
        </w:rPr>
        <w:drawing>
          <wp:anchor distT="114300" distB="114300" distL="114300" distR="114300" simplePos="0" relativeHeight="251659264" behindDoc="0" locked="0" layoutInCell="1" hidden="0" allowOverlap="1">
            <wp:simplePos x="0" y="0"/>
            <wp:positionH relativeFrom="column">
              <wp:posOffset>-304799</wp:posOffset>
            </wp:positionH>
            <wp:positionV relativeFrom="paragraph">
              <wp:posOffset>200025</wp:posOffset>
            </wp:positionV>
            <wp:extent cx="6886575" cy="722492"/>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886575" cy="722492"/>
                    </a:xfrm>
                    <a:prstGeom prst="rect">
                      <a:avLst/>
                    </a:prstGeom>
                    <a:ln/>
                  </pic:spPr>
                </pic:pic>
              </a:graphicData>
            </a:graphic>
          </wp:anchor>
        </w:drawing>
      </w:r>
    </w:p>
    <w:p w:rsidR="004F5A02" w:rsidRDefault="00F730A6">
      <w:pPr>
        <w:numPr>
          <w:ilvl w:val="0"/>
          <w:numId w:val="1"/>
        </w:numPr>
        <w:spacing w:after="240"/>
        <w:ind w:left="-141" w:hanging="283"/>
        <w:rPr>
          <w:rFonts w:ascii="Comfortaa" w:eastAsia="Comfortaa" w:hAnsi="Comfortaa" w:cs="Comfortaa"/>
          <w:b/>
          <w:sz w:val="24"/>
          <w:szCs w:val="24"/>
        </w:rPr>
      </w:pPr>
      <w:r>
        <w:rPr>
          <w:rFonts w:ascii="Comfortaa" w:eastAsia="Comfortaa" w:hAnsi="Comfortaa" w:cs="Comfortaa"/>
          <w:b/>
          <w:sz w:val="24"/>
          <w:szCs w:val="24"/>
        </w:rPr>
        <w:t>Completa la actividad 1 de la pág</w:t>
      </w:r>
      <w:r w:rsidR="004C4D15">
        <w:rPr>
          <w:rFonts w:ascii="Comfortaa" w:eastAsia="Comfortaa" w:hAnsi="Comfortaa" w:cs="Comfortaa"/>
          <w:b/>
          <w:sz w:val="24"/>
          <w:szCs w:val="24"/>
        </w:rPr>
        <w:t>.</w:t>
      </w:r>
      <w:r>
        <w:rPr>
          <w:rFonts w:ascii="Comfortaa" w:eastAsia="Comfortaa" w:hAnsi="Comfortaa" w:cs="Comfortaa"/>
          <w:b/>
          <w:sz w:val="24"/>
          <w:szCs w:val="24"/>
        </w:rPr>
        <w:t xml:space="preserve"> 122</w:t>
      </w:r>
    </w:p>
    <w:p w:rsidR="004F5A02" w:rsidRDefault="00F730A6">
      <w:pPr>
        <w:spacing w:before="240" w:after="240"/>
        <w:rPr>
          <w:rFonts w:ascii="Comfortaa" w:eastAsia="Comfortaa" w:hAnsi="Comfortaa" w:cs="Comfortaa"/>
          <w:b/>
          <w:color w:val="CC0000"/>
          <w:sz w:val="24"/>
          <w:szCs w:val="24"/>
        </w:rPr>
      </w:pPr>
      <w:r>
        <w:rPr>
          <w:rFonts w:ascii="Comfortaa" w:eastAsia="Comfortaa" w:hAnsi="Comfortaa" w:cs="Comfortaa"/>
          <w:b/>
          <w:color w:val="CC0000"/>
          <w:sz w:val="24"/>
          <w:szCs w:val="24"/>
        </w:rPr>
        <w:t xml:space="preserve">Para tener en cuenta: </w:t>
      </w:r>
    </w:p>
    <w:p w:rsidR="004F5A02" w:rsidRDefault="00F730A6">
      <w:pPr>
        <w:spacing w:before="240" w:after="240"/>
        <w:jc w:val="center"/>
        <w:rPr>
          <w:b/>
          <w:color w:val="CC0000"/>
          <w:sz w:val="24"/>
          <w:szCs w:val="24"/>
          <w:u w:val="single"/>
        </w:rPr>
      </w:pPr>
      <w:r>
        <w:rPr>
          <w:b/>
          <w:noProof/>
          <w:color w:val="CC0000"/>
          <w:sz w:val="24"/>
          <w:szCs w:val="24"/>
          <w:u w:val="single"/>
          <w:lang w:val="es-AR"/>
        </w:rPr>
        <w:lastRenderedPageBreak/>
        <w:drawing>
          <wp:inline distT="114300" distB="114300" distL="114300" distR="114300">
            <wp:extent cx="5695950" cy="253938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95950" cy="2539388"/>
                    </a:xfrm>
                    <a:prstGeom prst="rect">
                      <a:avLst/>
                    </a:prstGeom>
                    <a:ln/>
                  </pic:spPr>
                </pic:pic>
              </a:graphicData>
            </a:graphic>
          </wp:inline>
        </w:drawing>
      </w:r>
    </w:p>
    <w:p w:rsidR="004F5A02" w:rsidRDefault="004F5A02">
      <w:pPr>
        <w:spacing w:before="240" w:after="240"/>
        <w:jc w:val="center"/>
        <w:rPr>
          <w:b/>
          <w:color w:val="CC0000"/>
          <w:sz w:val="24"/>
          <w:szCs w:val="24"/>
          <w:u w:val="single"/>
        </w:rPr>
      </w:pPr>
    </w:p>
    <w:p w:rsidR="004F5A02" w:rsidRDefault="00F730A6">
      <w:pPr>
        <w:spacing w:before="240" w:after="240"/>
        <w:jc w:val="center"/>
        <w:rPr>
          <w:b/>
          <w:color w:val="CC0000"/>
          <w:sz w:val="24"/>
          <w:szCs w:val="24"/>
          <w:u w:val="single"/>
        </w:rPr>
      </w:pPr>
      <w:r>
        <w:pict>
          <v:rect id="_x0000_i1025" style="width:0;height:1.5pt" o:hralign="center" o:hrstd="t" o:hr="t" fillcolor="#a0a0a0" stroked="f"/>
        </w:pict>
      </w:r>
    </w:p>
    <w:p w:rsidR="004F5A02" w:rsidRDefault="00F730A6">
      <w:pPr>
        <w:jc w:val="center"/>
        <w:rPr>
          <w:b/>
          <w:sz w:val="34"/>
          <w:szCs w:val="34"/>
          <w:highlight w:val="cyan"/>
        </w:rPr>
      </w:pPr>
      <w:r>
        <w:rPr>
          <w:b/>
          <w:sz w:val="34"/>
          <w:szCs w:val="34"/>
          <w:highlight w:val="cyan"/>
        </w:rPr>
        <w:t>ESPACIO CURRICULAR: MATEMÁTICA</w:t>
      </w:r>
    </w:p>
    <w:p w:rsidR="004F5A02" w:rsidRDefault="00F730A6">
      <w:pPr>
        <w:jc w:val="center"/>
        <w:rPr>
          <w:b/>
          <w:sz w:val="24"/>
          <w:szCs w:val="24"/>
        </w:rPr>
      </w:pPr>
      <w:r>
        <w:rPr>
          <w:noProof/>
          <w:lang w:val="es-AR"/>
        </w:rPr>
        <w:drawing>
          <wp:anchor distT="114300" distB="114300" distL="114300" distR="114300" simplePos="0" relativeHeight="251660288" behindDoc="0" locked="0" layoutInCell="1" hidden="0" allowOverlap="1">
            <wp:simplePos x="0" y="0"/>
            <wp:positionH relativeFrom="column">
              <wp:posOffset>5105400</wp:posOffset>
            </wp:positionH>
            <wp:positionV relativeFrom="paragraph">
              <wp:posOffset>125332</wp:posOffset>
            </wp:positionV>
            <wp:extent cx="1419225" cy="1584396"/>
            <wp:effectExtent l="0" t="0" r="0" b="0"/>
            <wp:wrapSquare wrapText="bothSides" distT="114300" distB="114300" distL="114300" distR="1143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419225" cy="1584396"/>
                    </a:xfrm>
                    <a:prstGeom prst="rect">
                      <a:avLst/>
                    </a:prstGeom>
                    <a:ln/>
                  </pic:spPr>
                </pic:pic>
              </a:graphicData>
            </a:graphic>
          </wp:anchor>
        </w:drawing>
      </w:r>
    </w:p>
    <w:p w:rsidR="004F5A02" w:rsidRDefault="00F730A6">
      <w:pPr>
        <w:rPr>
          <w:rFonts w:ascii="Comfortaa" w:eastAsia="Comfortaa" w:hAnsi="Comfortaa" w:cs="Comfortaa"/>
          <w:b/>
          <w:sz w:val="24"/>
          <w:szCs w:val="24"/>
        </w:rPr>
      </w:pPr>
      <w:r>
        <w:rPr>
          <w:rFonts w:ascii="Comfortaa" w:eastAsia="Comfortaa" w:hAnsi="Comfortaa" w:cs="Comfortaa"/>
          <w:b/>
          <w:sz w:val="24"/>
          <w:szCs w:val="24"/>
          <w:u w:val="single"/>
        </w:rPr>
        <w:t>Chicos y chicas:</w:t>
      </w:r>
      <w:r>
        <w:rPr>
          <w:rFonts w:ascii="Comfortaa" w:eastAsia="Comfortaa" w:hAnsi="Comfortaa" w:cs="Comfortaa"/>
          <w:b/>
          <w:sz w:val="24"/>
          <w:szCs w:val="24"/>
        </w:rPr>
        <w:t xml:space="preserve"> En esta oportunidad vamos a seguir ejercitando lo que empezamos a ver la semana anterior “búsqueda de múltiplos y divisores c</w:t>
      </w:r>
      <w:r w:rsidR="004C4D15">
        <w:rPr>
          <w:rFonts w:ascii="Comfortaa" w:eastAsia="Comfortaa" w:hAnsi="Comfortaa" w:cs="Comfortaa"/>
          <w:b/>
          <w:sz w:val="24"/>
          <w:szCs w:val="24"/>
        </w:rPr>
        <w:t xml:space="preserve">omunes utilizando el </w:t>
      </w:r>
      <w:proofErr w:type="spellStart"/>
      <w:r w:rsidR="004C4D15">
        <w:rPr>
          <w:rFonts w:ascii="Comfortaa" w:eastAsia="Comfortaa" w:hAnsi="Comfortaa" w:cs="Comfortaa"/>
          <w:b/>
          <w:sz w:val="24"/>
          <w:szCs w:val="24"/>
        </w:rPr>
        <w:t>factoreo</w:t>
      </w:r>
      <w:proofErr w:type="spellEnd"/>
      <w:r w:rsidR="004C4D15">
        <w:rPr>
          <w:rFonts w:ascii="Comfortaa" w:eastAsia="Comfortaa" w:hAnsi="Comfortaa" w:cs="Comfortaa"/>
          <w:b/>
          <w:sz w:val="24"/>
          <w:szCs w:val="24"/>
        </w:rPr>
        <w:t>''</w:t>
      </w:r>
      <w:r>
        <w:rPr>
          <w:rFonts w:ascii="Comfortaa" w:eastAsia="Comfortaa" w:hAnsi="Comfortaa" w:cs="Comfortaa"/>
          <w:b/>
          <w:sz w:val="24"/>
          <w:szCs w:val="24"/>
        </w:rPr>
        <w:t>.</w:t>
      </w:r>
      <w:r w:rsidR="004C4D15">
        <w:rPr>
          <w:rFonts w:ascii="Comfortaa" w:eastAsia="Comfortaa" w:hAnsi="Comfortaa" w:cs="Comfortaa"/>
          <w:b/>
          <w:sz w:val="24"/>
          <w:szCs w:val="24"/>
        </w:rPr>
        <w:t xml:space="preserve"> </w:t>
      </w:r>
      <w:r>
        <w:rPr>
          <w:rFonts w:ascii="Comfortaa" w:eastAsia="Comfortaa" w:hAnsi="Comfortaa" w:cs="Comfortaa"/>
          <w:b/>
          <w:sz w:val="24"/>
          <w:szCs w:val="24"/>
        </w:rPr>
        <w:t>Recuerden consultar sus dudas o inquietudes con sus docentes y rever los videos explicativos.</w:t>
      </w:r>
    </w:p>
    <w:p w:rsidR="004F5A02" w:rsidRDefault="004C4D15" w:rsidP="004C4D15">
      <w:pPr>
        <w:spacing w:before="240" w:after="240"/>
        <w:rPr>
          <w:rFonts w:ascii="Comfortaa" w:eastAsia="Comfortaa" w:hAnsi="Comfortaa" w:cs="Comfortaa"/>
          <w:b/>
          <w:sz w:val="24"/>
          <w:szCs w:val="24"/>
        </w:rPr>
      </w:pPr>
      <w:r>
        <w:rPr>
          <w:noProof/>
          <w:lang w:val="es-AR"/>
        </w:rPr>
        <w:drawing>
          <wp:anchor distT="114300" distB="114300" distL="114300" distR="114300" simplePos="0" relativeHeight="251661312" behindDoc="0" locked="0" layoutInCell="1" hidden="0" allowOverlap="1" wp14:anchorId="3A7D94D6" wp14:editId="7EC3AD1B">
            <wp:simplePos x="0" y="0"/>
            <wp:positionH relativeFrom="column">
              <wp:posOffset>737235</wp:posOffset>
            </wp:positionH>
            <wp:positionV relativeFrom="paragraph">
              <wp:posOffset>853440</wp:posOffset>
            </wp:positionV>
            <wp:extent cx="5038725" cy="2828925"/>
            <wp:effectExtent l="0" t="0" r="9525" b="9525"/>
            <wp:wrapSquare wrapText="bothSides" distT="114300" distB="114300" distL="114300" distR="11430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038725" cy="282892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14"/>
          <w:szCs w:val="14"/>
        </w:rPr>
        <w:t>1.</w:t>
      </w:r>
      <w:r w:rsidR="00F730A6" w:rsidRPr="004C4D15">
        <w:rPr>
          <w:rFonts w:ascii="Times New Roman" w:eastAsia="Times New Roman" w:hAnsi="Times New Roman" w:cs="Times New Roman"/>
          <w:b/>
          <w:sz w:val="14"/>
          <w:szCs w:val="14"/>
        </w:rPr>
        <w:t xml:space="preserve"> </w:t>
      </w:r>
      <w:proofErr w:type="spellStart"/>
      <w:r w:rsidR="00F730A6" w:rsidRPr="004C4D15">
        <w:rPr>
          <w:rFonts w:ascii="Comfortaa" w:eastAsia="Comfortaa" w:hAnsi="Comfortaa" w:cs="Comfortaa"/>
          <w:b/>
          <w:sz w:val="24"/>
          <w:szCs w:val="24"/>
        </w:rPr>
        <w:t>Pintá</w:t>
      </w:r>
      <w:proofErr w:type="spellEnd"/>
      <w:r w:rsidR="00F730A6" w:rsidRPr="004C4D15">
        <w:rPr>
          <w:rFonts w:ascii="Comfortaa" w:eastAsia="Comfortaa" w:hAnsi="Comfortaa" w:cs="Comfortaa"/>
          <w:b/>
          <w:sz w:val="24"/>
          <w:szCs w:val="24"/>
        </w:rPr>
        <w:t xml:space="preserve"> de los colores correspondientes los resultados en la sopa de letras. Recuerda utilizar el </w:t>
      </w:r>
      <w:proofErr w:type="spellStart"/>
      <w:r w:rsidR="00F730A6" w:rsidRPr="004C4D15">
        <w:rPr>
          <w:rFonts w:ascii="Comfortaa" w:eastAsia="Comfortaa" w:hAnsi="Comfortaa" w:cs="Comfortaa"/>
          <w:b/>
          <w:sz w:val="24"/>
          <w:szCs w:val="24"/>
        </w:rPr>
        <w:t>factoreo</w:t>
      </w:r>
      <w:proofErr w:type="spellEnd"/>
      <w:r w:rsidR="00F730A6" w:rsidRPr="004C4D15">
        <w:rPr>
          <w:rFonts w:ascii="Comfortaa" w:eastAsia="Comfortaa" w:hAnsi="Comfortaa" w:cs="Comfortaa"/>
          <w:b/>
          <w:sz w:val="24"/>
          <w:szCs w:val="24"/>
        </w:rPr>
        <w:t xml:space="preserve"> para hacer la búsqueda del MCM y DCM en común. </w:t>
      </w:r>
    </w:p>
    <w:p w:rsidR="004C4D15" w:rsidRPr="004C4D15" w:rsidRDefault="004C4D15" w:rsidP="004C4D15">
      <w:pPr>
        <w:spacing w:before="240" w:after="240"/>
        <w:rPr>
          <w:b/>
        </w:rPr>
      </w:pPr>
    </w:p>
    <w:p w:rsidR="004F5A02" w:rsidRDefault="004F5A02">
      <w:pPr>
        <w:rPr>
          <w:rFonts w:ascii="Comfortaa" w:eastAsia="Comfortaa" w:hAnsi="Comfortaa" w:cs="Comfortaa"/>
          <w:b/>
          <w:sz w:val="24"/>
          <w:szCs w:val="24"/>
        </w:rPr>
      </w:pPr>
    </w:p>
    <w:p w:rsidR="004F5A02" w:rsidRDefault="004F5A02">
      <w:pPr>
        <w:jc w:val="center"/>
        <w:rPr>
          <w:b/>
          <w:sz w:val="24"/>
          <w:szCs w:val="24"/>
        </w:rPr>
      </w:pPr>
    </w:p>
    <w:p w:rsidR="004F5A02" w:rsidRDefault="004F5A02">
      <w:pPr>
        <w:rPr>
          <w:b/>
          <w:sz w:val="24"/>
          <w:szCs w:val="24"/>
        </w:rPr>
      </w:pPr>
    </w:p>
    <w:p w:rsidR="004F5A02" w:rsidRDefault="00F730A6">
      <w:pPr>
        <w:shd w:val="clear" w:color="auto" w:fill="FFFFFF"/>
        <w:spacing w:before="240" w:after="240"/>
        <w:rPr>
          <w:rFonts w:ascii="Comfortaa" w:eastAsia="Comfortaa" w:hAnsi="Comfortaa" w:cs="Comfortaa"/>
          <w:b/>
          <w:color w:val="F573D0"/>
          <w:sz w:val="28"/>
          <w:szCs w:val="28"/>
        </w:rPr>
      </w:pPr>
      <w:r>
        <w:rPr>
          <w:rFonts w:ascii="Comfortaa" w:eastAsia="Comfortaa" w:hAnsi="Comfortaa" w:cs="Comfortaa"/>
          <w:b/>
          <w:color w:val="F573D0"/>
          <w:sz w:val="28"/>
          <w:szCs w:val="28"/>
        </w:rPr>
        <w:lastRenderedPageBreak/>
        <w:t>¡AHORA A PENSAR!</w:t>
      </w:r>
    </w:p>
    <w:p w:rsidR="004F5A02" w:rsidRDefault="00F730A6">
      <w:pPr>
        <w:numPr>
          <w:ilvl w:val="0"/>
          <w:numId w:val="8"/>
        </w:numPr>
        <w:shd w:val="clear" w:color="auto" w:fill="FFFFFF"/>
        <w:spacing w:before="240" w:after="200"/>
        <w:rPr>
          <w:rFonts w:ascii="Comfortaa" w:eastAsia="Comfortaa" w:hAnsi="Comfortaa" w:cs="Comfortaa"/>
          <w:b/>
          <w:sz w:val="24"/>
          <w:szCs w:val="24"/>
        </w:rPr>
      </w:pPr>
      <w:r>
        <w:rPr>
          <w:rFonts w:ascii="Comfortaa" w:eastAsia="Comfortaa" w:hAnsi="Comfortaa" w:cs="Comfortaa"/>
          <w:b/>
          <w:sz w:val="24"/>
          <w:szCs w:val="24"/>
        </w:rPr>
        <w:t xml:space="preserve">Realiza la búsqueda utilizando el </w:t>
      </w:r>
      <w:proofErr w:type="spellStart"/>
      <w:r>
        <w:rPr>
          <w:rFonts w:ascii="Comfortaa" w:eastAsia="Comfortaa" w:hAnsi="Comfortaa" w:cs="Comfortaa"/>
          <w:b/>
          <w:sz w:val="24"/>
          <w:szCs w:val="24"/>
        </w:rPr>
        <w:t>factoreo</w:t>
      </w:r>
      <w:proofErr w:type="spellEnd"/>
      <w:r>
        <w:rPr>
          <w:rFonts w:ascii="Comfortaa" w:eastAsia="Comfortaa" w:hAnsi="Comfortaa" w:cs="Comfortaa"/>
          <w:b/>
          <w:sz w:val="24"/>
          <w:szCs w:val="24"/>
        </w:rPr>
        <w:t xml:space="preserve"> aprendido. </w:t>
      </w:r>
    </w:p>
    <w:p w:rsidR="004F5A02" w:rsidRDefault="00F730A6" w:rsidP="004C4D15">
      <w:pPr>
        <w:numPr>
          <w:ilvl w:val="0"/>
          <w:numId w:val="1"/>
        </w:numPr>
        <w:shd w:val="clear" w:color="auto" w:fill="FFFFFF"/>
        <w:spacing w:before="240" w:after="200"/>
        <w:rPr>
          <w:rFonts w:ascii="Comfortaa" w:eastAsia="Comfortaa" w:hAnsi="Comfortaa" w:cs="Comfortaa"/>
          <w:b/>
          <w:sz w:val="24"/>
          <w:szCs w:val="24"/>
        </w:rPr>
      </w:pPr>
      <w:r>
        <w:rPr>
          <w:rFonts w:ascii="Comfortaa" w:eastAsia="Comfortaa" w:hAnsi="Comfortaa" w:cs="Comfortaa"/>
          <w:b/>
          <w:sz w:val="24"/>
          <w:szCs w:val="24"/>
        </w:rPr>
        <w:t>Con 80 figuritas</w:t>
      </w:r>
      <w:r>
        <w:rPr>
          <w:rFonts w:ascii="Comfortaa" w:eastAsia="Comfortaa" w:hAnsi="Comfortaa" w:cs="Comfortaa"/>
          <w:b/>
          <w:sz w:val="24"/>
          <w:szCs w:val="24"/>
        </w:rPr>
        <w:t xml:space="preserve"> ovaladas y 64 redondas, hay que armar sobrecitos que contengan la misma cantidad de cada clase, sin que queden figuritas sueltas. Por ejemplo, se podrían armar 4 sobrecitos, cada uno con 20 ovalados y 16 redondas.</w:t>
      </w:r>
    </w:p>
    <w:p w:rsidR="004F5A02" w:rsidRDefault="00F730A6">
      <w:pPr>
        <w:shd w:val="clear" w:color="auto" w:fill="FFFFFF"/>
        <w:spacing w:before="240" w:after="240"/>
        <w:ind w:left="1440" w:hanging="360"/>
        <w:rPr>
          <w:rFonts w:ascii="Comfortaa" w:eastAsia="Comfortaa" w:hAnsi="Comfortaa" w:cs="Comfortaa"/>
          <w:b/>
          <w:sz w:val="24"/>
          <w:szCs w:val="24"/>
        </w:rPr>
      </w:pPr>
      <w:r>
        <w:rPr>
          <w:rFonts w:ascii="Comfortaa" w:eastAsia="Comfortaa" w:hAnsi="Comfortaa" w:cs="Comfortaa"/>
          <w:b/>
          <w:sz w:val="24"/>
          <w:szCs w:val="24"/>
        </w:rPr>
        <w:t>a)</w:t>
      </w:r>
      <w:r>
        <w:rPr>
          <w:rFonts w:ascii="Comfortaa" w:eastAsia="Comfortaa" w:hAnsi="Comfortaa" w:cs="Comfortaa"/>
          <w:b/>
          <w:sz w:val="14"/>
          <w:szCs w:val="14"/>
        </w:rPr>
        <w:t xml:space="preserve">   </w:t>
      </w:r>
      <w:r>
        <w:rPr>
          <w:rFonts w:ascii="Comfortaa" w:eastAsia="Comfortaa" w:hAnsi="Comfortaa" w:cs="Comfortaa"/>
          <w:b/>
          <w:sz w:val="24"/>
          <w:szCs w:val="24"/>
        </w:rPr>
        <w:t>¿Cuál es la mayor cantidad de sobrec</w:t>
      </w:r>
      <w:r>
        <w:rPr>
          <w:rFonts w:ascii="Comfortaa" w:eastAsia="Comfortaa" w:hAnsi="Comfortaa" w:cs="Comfortaa"/>
          <w:b/>
          <w:sz w:val="24"/>
          <w:szCs w:val="24"/>
        </w:rPr>
        <w:t>itos que se pueden armar?</w:t>
      </w:r>
    </w:p>
    <w:p w:rsidR="004F5A02" w:rsidRDefault="00F730A6">
      <w:pPr>
        <w:shd w:val="clear" w:color="auto" w:fill="FFFFFF"/>
        <w:spacing w:before="240" w:after="240"/>
        <w:ind w:left="1440" w:hanging="360"/>
        <w:rPr>
          <w:rFonts w:ascii="Comfortaa" w:eastAsia="Comfortaa" w:hAnsi="Comfortaa" w:cs="Comfortaa"/>
          <w:b/>
          <w:sz w:val="24"/>
          <w:szCs w:val="24"/>
        </w:rPr>
      </w:pPr>
      <w:r>
        <w:rPr>
          <w:rFonts w:ascii="Comfortaa" w:eastAsia="Comfortaa" w:hAnsi="Comfortaa" w:cs="Comfortaa"/>
          <w:b/>
          <w:sz w:val="24"/>
          <w:szCs w:val="24"/>
        </w:rPr>
        <w:t>b)</w:t>
      </w:r>
      <w:r>
        <w:rPr>
          <w:rFonts w:ascii="Comfortaa" w:eastAsia="Comfortaa" w:hAnsi="Comfortaa" w:cs="Comfortaa"/>
          <w:b/>
          <w:sz w:val="14"/>
          <w:szCs w:val="14"/>
        </w:rPr>
        <w:t xml:space="preserve">   </w:t>
      </w:r>
      <w:r>
        <w:rPr>
          <w:rFonts w:ascii="Comfortaa" w:eastAsia="Comfortaa" w:hAnsi="Comfortaa" w:cs="Comfortaa"/>
          <w:b/>
          <w:sz w:val="24"/>
          <w:szCs w:val="24"/>
        </w:rPr>
        <w:t>¿Cuántas figuritas de cada clase tendrá cada sobrecito?</w:t>
      </w:r>
    </w:p>
    <w:p w:rsidR="004F5A02" w:rsidRDefault="00F730A6">
      <w:pPr>
        <w:shd w:val="clear" w:color="auto" w:fill="FFFFFF"/>
        <w:spacing w:before="240" w:after="240"/>
        <w:ind w:left="1080"/>
        <w:rPr>
          <w:rFonts w:ascii="Comfortaa" w:eastAsia="Comfortaa" w:hAnsi="Comfortaa" w:cs="Comfortaa"/>
          <w:b/>
          <w:color w:val="F573D0"/>
          <w:sz w:val="24"/>
          <w:szCs w:val="24"/>
        </w:rPr>
      </w:pPr>
      <w:r>
        <w:rPr>
          <w:rFonts w:ascii="Comfortaa" w:eastAsia="Comfortaa" w:hAnsi="Comfortaa" w:cs="Comfortaa"/>
          <w:b/>
          <w:color w:val="F573D0"/>
          <w:sz w:val="24"/>
          <w:szCs w:val="24"/>
        </w:rPr>
        <w:t xml:space="preserve"> </w:t>
      </w:r>
    </w:p>
    <w:p w:rsidR="004F5A02" w:rsidRDefault="00F730A6" w:rsidP="004C4D15">
      <w:pPr>
        <w:numPr>
          <w:ilvl w:val="0"/>
          <w:numId w:val="1"/>
        </w:numPr>
        <w:shd w:val="clear" w:color="auto" w:fill="FFFFFF"/>
        <w:spacing w:before="240" w:after="240"/>
        <w:rPr>
          <w:rFonts w:ascii="Comfortaa" w:eastAsia="Comfortaa" w:hAnsi="Comfortaa" w:cs="Comfortaa"/>
          <w:b/>
          <w:sz w:val="24"/>
          <w:szCs w:val="24"/>
        </w:rPr>
      </w:pPr>
      <w:r>
        <w:rPr>
          <w:rFonts w:ascii="Comfortaa" w:eastAsia="Comfortaa" w:hAnsi="Comfortaa" w:cs="Comfortaa"/>
          <w:b/>
          <w:sz w:val="24"/>
          <w:szCs w:val="24"/>
        </w:rPr>
        <w:t>Alan y Pedro comen en una pizzería, pero Alan asiste cada 20 días y Pedro cada 38. ¿Cuándo volverán a encontrarse?</w:t>
      </w:r>
    </w:p>
    <w:p w:rsidR="004F5A02" w:rsidRDefault="004F5A02">
      <w:pPr>
        <w:rPr>
          <w:b/>
          <w:sz w:val="34"/>
          <w:szCs w:val="34"/>
          <w:highlight w:val="cyan"/>
        </w:rPr>
      </w:pPr>
    </w:p>
    <w:p w:rsidR="004F5A02" w:rsidRDefault="00F730A6">
      <w:pPr>
        <w:rPr>
          <w:b/>
          <w:sz w:val="34"/>
          <w:szCs w:val="34"/>
        </w:rPr>
      </w:pPr>
      <w:r>
        <w:pict>
          <v:rect id="_x0000_i1026" style="width:0;height:1.5pt" o:hralign="center" o:hrstd="t" o:hr="t" fillcolor="#a0a0a0" stroked="f"/>
        </w:pict>
      </w:r>
    </w:p>
    <w:p w:rsidR="004F5A02" w:rsidRDefault="004F5A02">
      <w:pPr>
        <w:rPr>
          <w:b/>
          <w:sz w:val="34"/>
          <w:szCs w:val="34"/>
          <w:highlight w:val="cyan"/>
        </w:rPr>
      </w:pPr>
    </w:p>
    <w:p w:rsidR="004F5A02" w:rsidRDefault="00F730A6">
      <w:pPr>
        <w:jc w:val="center"/>
        <w:rPr>
          <w:b/>
          <w:sz w:val="34"/>
          <w:szCs w:val="34"/>
          <w:highlight w:val="cyan"/>
        </w:rPr>
      </w:pPr>
      <w:r>
        <w:rPr>
          <w:b/>
          <w:sz w:val="34"/>
          <w:szCs w:val="34"/>
          <w:highlight w:val="cyan"/>
        </w:rPr>
        <w:t>ESPACIO CURRICULAR: CIENCIAS SOCIALES</w:t>
      </w:r>
    </w:p>
    <w:p w:rsidR="004F5A02" w:rsidRDefault="00F730A6">
      <w:pPr>
        <w:spacing w:before="240" w:after="240" w:line="360" w:lineRule="auto"/>
        <w:ind w:left="720" w:hanging="1286"/>
        <w:jc w:val="center"/>
        <w:rPr>
          <w:rFonts w:ascii="Comfortaa" w:eastAsia="Comfortaa" w:hAnsi="Comfortaa" w:cs="Comfortaa"/>
          <w:b/>
          <w:color w:val="FF0000"/>
          <w:sz w:val="32"/>
          <w:szCs w:val="32"/>
        </w:rPr>
      </w:pPr>
      <w:r>
        <w:rPr>
          <w:rFonts w:ascii="Comfortaa" w:eastAsia="Comfortaa" w:hAnsi="Comfortaa" w:cs="Comfortaa"/>
          <w:b/>
          <w:color w:val="FF0000"/>
          <w:sz w:val="32"/>
          <w:szCs w:val="32"/>
        </w:rPr>
        <w:t>¿Cuánto aprendí?</w:t>
      </w:r>
    </w:p>
    <w:p w:rsidR="004F5A02" w:rsidRDefault="00F730A6">
      <w:pPr>
        <w:numPr>
          <w:ilvl w:val="0"/>
          <w:numId w:val="3"/>
        </w:numPr>
        <w:spacing w:before="240" w:line="360" w:lineRule="auto"/>
        <w:ind w:left="425" w:hanging="283"/>
        <w:jc w:val="both"/>
        <w:rPr>
          <w:rFonts w:ascii="Comfortaa" w:eastAsia="Comfortaa" w:hAnsi="Comfortaa" w:cs="Comfortaa"/>
          <w:b/>
          <w:sz w:val="24"/>
          <w:szCs w:val="24"/>
        </w:rPr>
      </w:pPr>
      <w:r>
        <w:rPr>
          <w:rFonts w:ascii="Comfortaa" w:eastAsia="Comfortaa" w:hAnsi="Comfortaa" w:cs="Comfortaa"/>
          <w:b/>
          <w:sz w:val="24"/>
          <w:szCs w:val="24"/>
        </w:rPr>
        <w:t xml:space="preserve">Completa el </w:t>
      </w:r>
      <w:r>
        <w:rPr>
          <w:rFonts w:ascii="Comfortaa" w:eastAsia="Comfortaa" w:hAnsi="Comfortaa" w:cs="Comfortaa"/>
          <w:b/>
          <w:color w:val="FF0000"/>
          <w:sz w:val="24"/>
          <w:szCs w:val="24"/>
        </w:rPr>
        <w:t xml:space="preserve">“Comprender es clave” </w:t>
      </w:r>
      <w:r>
        <w:rPr>
          <w:rFonts w:ascii="Comfortaa" w:eastAsia="Comfortaa" w:hAnsi="Comfortaa" w:cs="Comfortaa"/>
          <w:b/>
          <w:sz w:val="24"/>
          <w:szCs w:val="24"/>
        </w:rPr>
        <w:t xml:space="preserve">de la página 69 y la página 15 del </w:t>
      </w:r>
      <w:r>
        <w:rPr>
          <w:rFonts w:ascii="Comfortaa" w:eastAsia="Comfortaa" w:hAnsi="Comfortaa" w:cs="Comfortaa"/>
          <w:b/>
          <w:color w:val="FF0000"/>
          <w:sz w:val="24"/>
          <w:szCs w:val="24"/>
        </w:rPr>
        <w:t>“</w:t>
      </w:r>
      <w:proofErr w:type="spellStart"/>
      <w:r>
        <w:rPr>
          <w:rFonts w:ascii="Comfortaa" w:eastAsia="Comfortaa" w:hAnsi="Comfortaa" w:cs="Comfortaa"/>
          <w:b/>
          <w:color w:val="FF0000"/>
          <w:sz w:val="24"/>
          <w:szCs w:val="24"/>
        </w:rPr>
        <w:t>Anotatodo</w:t>
      </w:r>
      <w:proofErr w:type="spellEnd"/>
      <w:r>
        <w:rPr>
          <w:rFonts w:ascii="Comfortaa" w:eastAsia="Comfortaa" w:hAnsi="Comfortaa" w:cs="Comfortaa"/>
          <w:b/>
          <w:color w:val="FF0000"/>
          <w:sz w:val="24"/>
          <w:szCs w:val="24"/>
        </w:rPr>
        <w:t>”</w:t>
      </w:r>
    </w:p>
    <w:p w:rsidR="004F5A02" w:rsidRDefault="00F730A6">
      <w:pPr>
        <w:numPr>
          <w:ilvl w:val="0"/>
          <w:numId w:val="3"/>
        </w:numPr>
        <w:spacing w:after="240" w:line="360" w:lineRule="auto"/>
        <w:ind w:left="425" w:hanging="283"/>
        <w:jc w:val="both"/>
        <w:rPr>
          <w:rFonts w:ascii="Comfortaa" w:eastAsia="Comfortaa" w:hAnsi="Comfortaa" w:cs="Comfortaa"/>
          <w:b/>
          <w:sz w:val="24"/>
          <w:szCs w:val="24"/>
        </w:rPr>
      </w:pPr>
      <w:r>
        <w:rPr>
          <w:rFonts w:ascii="Comfortaa" w:eastAsia="Comfortaa" w:hAnsi="Comfortaa" w:cs="Comfortaa"/>
          <w:b/>
          <w:sz w:val="24"/>
          <w:szCs w:val="24"/>
        </w:rPr>
        <w:t>Realiza las actividades 1, 3 ,4 ,6 ,8 y 9   “Me pongo a prueba”</w:t>
      </w:r>
    </w:p>
    <w:p w:rsidR="004F5A02" w:rsidRDefault="004F5A02">
      <w:pPr>
        <w:spacing w:before="240" w:after="240" w:line="360" w:lineRule="auto"/>
        <w:jc w:val="both"/>
        <w:rPr>
          <w:rFonts w:ascii="Comfortaa" w:eastAsia="Comfortaa" w:hAnsi="Comfortaa" w:cs="Comfortaa"/>
          <w:b/>
          <w:sz w:val="24"/>
          <w:szCs w:val="24"/>
        </w:rPr>
      </w:pPr>
    </w:p>
    <w:p w:rsidR="004F5A02" w:rsidRDefault="00F730A6">
      <w:pPr>
        <w:spacing w:before="240" w:after="240" w:line="360" w:lineRule="auto"/>
        <w:jc w:val="both"/>
        <w:rPr>
          <w:rFonts w:ascii="Comfortaa" w:eastAsia="Comfortaa" w:hAnsi="Comfortaa" w:cs="Comfortaa"/>
          <w:b/>
          <w:sz w:val="24"/>
          <w:szCs w:val="24"/>
        </w:rPr>
      </w:pPr>
      <w:r>
        <w:pict>
          <v:rect id="_x0000_i1027" style="width:0;height:1.5pt" o:hralign="center" o:hrstd="t" o:hr="t" fillcolor="#a0a0a0" stroked="f"/>
        </w:pict>
      </w:r>
    </w:p>
    <w:p w:rsidR="004F5A02" w:rsidRDefault="00F730A6">
      <w:pPr>
        <w:jc w:val="center"/>
        <w:rPr>
          <w:b/>
          <w:sz w:val="34"/>
          <w:szCs w:val="34"/>
        </w:rPr>
      </w:pPr>
      <w:r>
        <w:rPr>
          <w:b/>
          <w:sz w:val="34"/>
          <w:szCs w:val="34"/>
          <w:highlight w:val="cyan"/>
        </w:rPr>
        <w:t>ESPACIO CURRICULAR: CIENCIAS NATURALES</w:t>
      </w:r>
    </w:p>
    <w:p w:rsidR="004F5A02" w:rsidRDefault="00F730A6">
      <w:pPr>
        <w:jc w:val="center"/>
        <w:rPr>
          <w:b/>
          <w:sz w:val="34"/>
          <w:szCs w:val="34"/>
          <w:highlight w:val="cyan"/>
        </w:rPr>
      </w:pPr>
      <w:r>
        <w:rPr>
          <w:noProof/>
          <w:lang w:val="es-AR"/>
        </w:rPr>
        <w:drawing>
          <wp:anchor distT="114300" distB="114300" distL="114300" distR="114300" simplePos="0" relativeHeight="251662336" behindDoc="0" locked="0" layoutInCell="1" hidden="0" allowOverlap="1">
            <wp:simplePos x="0" y="0"/>
            <wp:positionH relativeFrom="column">
              <wp:posOffset>285750</wp:posOffset>
            </wp:positionH>
            <wp:positionV relativeFrom="paragraph">
              <wp:posOffset>133350</wp:posOffset>
            </wp:positionV>
            <wp:extent cx="962025" cy="866775"/>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962025" cy="866775"/>
                    </a:xfrm>
                    <a:prstGeom prst="rect">
                      <a:avLst/>
                    </a:prstGeom>
                    <a:ln/>
                  </pic:spPr>
                </pic:pic>
              </a:graphicData>
            </a:graphic>
          </wp:anchor>
        </w:drawing>
      </w:r>
    </w:p>
    <w:p w:rsidR="004F5A02" w:rsidRDefault="00F730A6">
      <w:pPr>
        <w:rPr>
          <w:rFonts w:ascii="Comic Sans MS" w:eastAsia="Comic Sans MS" w:hAnsi="Comic Sans MS" w:cs="Comic Sans MS"/>
          <w:b/>
          <w:sz w:val="24"/>
          <w:szCs w:val="24"/>
        </w:rPr>
      </w:pPr>
      <w:r>
        <w:rPr>
          <w:b/>
          <w:sz w:val="34"/>
          <w:szCs w:val="34"/>
        </w:rPr>
        <w:t xml:space="preserve">                   </w:t>
      </w:r>
      <w:r>
        <w:rPr>
          <w:rFonts w:ascii="Comic Sans MS" w:eastAsia="Comic Sans MS" w:hAnsi="Comic Sans MS" w:cs="Comic Sans MS"/>
          <w:b/>
          <w:sz w:val="24"/>
          <w:szCs w:val="24"/>
        </w:rPr>
        <w:t>¡Hola chicos! Vamos a conocer e</w:t>
      </w:r>
      <w:r>
        <w:rPr>
          <w:rFonts w:ascii="Comic Sans MS" w:eastAsia="Comic Sans MS" w:hAnsi="Comic Sans MS" w:cs="Comic Sans MS"/>
          <w:b/>
          <w:sz w:val="24"/>
          <w:szCs w:val="24"/>
        </w:rPr>
        <w:t xml:space="preserve"> identificar los órganos que conforman el sistema reproductor femenino y masculino respectivamente, la función de cada uno y su importancia en el desarrollo personal.</w:t>
      </w:r>
    </w:p>
    <w:p w:rsidR="004F5A02" w:rsidRDefault="00F730A6">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rsidR="004F5A02" w:rsidRDefault="00F730A6">
      <w:pPr>
        <w:rPr>
          <w:rFonts w:ascii="Comic Sans MS" w:eastAsia="Comic Sans MS" w:hAnsi="Comic Sans MS" w:cs="Comic Sans MS"/>
          <w:b/>
          <w:color w:val="0000FF"/>
          <w:sz w:val="24"/>
          <w:szCs w:val="24"/>
        </w:rPr>
      </w:pPr>
      <w:r>
        <w:rPr>
          <w:rFonts w:ascii="Comic Sans MS" w:eastAsia="Comic Sans MS" w:hAnsi="Comic Sans MS" w:cs="Comic Sans MS"/>
          <w:b/>
          <w:sz w:val="24"/>
          <w:szCs w:val="24"/>
        </w:rPr>
        <w:lastRenderedPageBreak/>
        <w:t xml:space="preserve">  </w:t>
      </w:r>
      <w:r>
        <w:rPr>
          <w:rFonts w:ascii="Comic Sans MS" w:eastAsia="Comic Sans MS" w:hAnsi="Comic Sans MS" w:cs="Comic Sans MS"/>
          <w:b/>
          <w:color w:val="0000FF"/>
          <w:sz w:val="24"/>
          <w:szCs w:val="24"/>
        </w:rPr>
        <w:t xml:space="preserve">¿NOS INFORMAMOS? </w:t>
      </w:r>
      <w:r>
        <w:rPr>
          <w:noProof/>
          <w:lang w:val="es-AR"/>
        </w:rPr>
        <w:drawing>
          <wp:anchor distT="114300" distB="114300" distL="114300" distR="114300" simplePos="0" relativeHeight="251663360" behindDoc="0" locked="0" layoutInCell="1" hidden="0" allowOverlap="1">
            <wp:simplePos x="0" y="0"/>
            <wp:positionH relativeFrom="column">
              <wp:posOffset>142875</wp:posOffset>
            </wp:positionH>
            <wp:positionV relativeFrom="paragraph">
              <wp:posOffset>260591</wp:posOffset>
            </wp:positionV>
            <wp:extent cx="876300" cy="1076325"/>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876300" cy="1076325"/>
                    </a:xfrm>
                    <a:prstGeom prst="rect">
                      <a:avLst/>
                    </a:prstGeom>
                    <a:ln/>
                  </pic:spPr>
                </pic:pic>
              </a:graphicData>
            </a:graphic>
          </wp:anchor>
        </w:drawing>
      </w:r>
    </w:p>
    <w:p w:rsidR="004F5A02" w:rsidRDefault="00F730A6">
      <w:pPr>
        <w:rPr>
          <w:rFonts w:ascii="Comic Sans MS" w:eastAsia="Comic Sans MS" w:hAnsi="Comic Sans MS" w:cs="Comic Sans MS"/>
          <w:b/>
          <w:color w:val="0000FF"/>
          <w:sz w:val="24"/>
          <w:szCs w:val="24"/>
        </w:rPr>
      </w:pPr>
      <w:r>
        <w:rPr>
          <w:rFonts w:ascii="Comic Sans MS" w:eastAsia="Comic Sans MS" w:hAnsi="Comic Sans MS" w:cs="Comic Sans MS"/>
          <w:b/>
          <w:color w:val="0000FF"/>
          <w:sz w:val="24"/>
          <w:szCs w:val="24"/>
        </w:rPr>
        <w:t xml:space="preserve">          </w:t>
      </w:r>
    </w:p>
    <w:p w:rsidR="004F5A02" w:rsidRDefault="004F5A02">
      <w:pPr>
        <w:rPr>
          <w:rFonts w:ascii="Comic Sans MS" w:eastAsia="Comic Sans MS" w:hAnsi="Comic Sans MS" w:cs="Comic Sans MS"/>
          <w:b/>
          <w:sz w:val="24"/>
          <w:szCs w:val="24"/>
        </w:rPr>
      </w:pPr>
    </w:p>
    <w:p w:rsidR="004F5A02" w:rsidRDefault="00F730A6">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Leer las páginas. 181-182 del libro </w:t>
      </w:r>
      <w:r>
        <w:rPr>
          <w:rFonts w:ascii="Comic Sans MS" w:eastAsia="Comic Sans MS" w:hAnsi="Comic Sans MS" w:cs="Comic Sans MS"/>
          <w:b/>
          <w:sz w:val="24"/>
          <w:szCs w:val="24"/>
        </w:rPr>
        <w:t xml:space="preserve">BICIENCIAS 6 </w:t>
      </w:r>
    </w:p>
    <w:p w:rsidR="004F5A02" w:rsidRDefault="004F5A02">
      <w:pPr>
        <w:rPr>
          <w:rFonts w:ascii="Comic Sans MS" w:eastAsia="Comic Sans MS" w:hAnsi="Comic Sans MS" w:cs="Comic Sans MS"/>
          <w:b/>
          <w:sz w:val="24"/>
          <w:szCs w:val="24"/>
        </w:rPr>
      </w:pPr>
    </w:p>
    <w:p w:rsidR="004F5A02" w:rsidRDefault="004F5A02">
      <w:pPr>
        <w:rPr>
          <w:rFonts w:ascii="Comic Sans MS" w:eastAsia="Comic Sans MS" w:hAnsi="Comic Sans MS" w:cs="Comic Sans MS"/>
          <w:b/>
          <w:sz w:val="24"/>
          <w:szCs w:val="24"/>
        </w:rPr>
      </w:pPr>
    </w:p>
    <w:p w:rsidR="004F5A02" w:rsidRDefault="00F730A6">
      <w:pPr>
        <w:numPr>
          <w:ilvl w:val="0"/>
          <w:numId w:val="5"/>
        </w:numPr>
        <w:ind w:left="283"/>
        <w:rPr>
          <w:rFonts w:ascii="Comic Sans MS" w:eastAsia="Comic Sans MS" w:hAnsi="Comic Sans MS" w:cs="Comic Sans MS"/>
          <w:sz w:val="24"/>
          <w:szCs w:val="24"/>
        </w:rPr>
      </w:pPr>
      <w:r>
        <w:rPr>
          <w:rFonts w:ascii="Comic Sans MS" w:eastAsia="Comic Sans MS" w:hAnsi="Comic Sans MS" w:cs="Comic Sans MS"/>
          <w:sz w:val="24"/>
          <w:szCs w:val="24"/>
        </w:rPr>
        <w:t>Unan con flecha los órganos de la lista de la izquierda con las funciones de la c</w:t>
      </w:r>
      <w:r w:rsidR="004C4D15">
        <w:rPr>
          <w:rFonts w:ascii="Comic Sans MS" w:eastAsia="Comic Sans MS" w:hAnsi="Comic Sans MS" w:cs="Comic Sans MS"/>
          <w:sz w:val="24"/>
          <w:szCs w:val="24"/>
        </w:rPr>
        <w:t>olumna derecha. Luego respondan</w:t>
      </w:r>
      <w:r>
        <w:rPr>
          <w:rFonts w:ascii="Comic Sans MS" w:eastAsia="Comic Sans MS" w:hAnsi="Comic Sans MS" w:cs="Comic Sans MS"/>
          <w:sz w:val="24"/>
          <w:szCs w:val="24"/>
        </w:rPr>
        <w:t xml:space="preserve">: ¿A qué sistema reproductor pertenece cada órgano?  </w:t>
      </w:r>
    </w:p>
    <w:p w:rsidR="004F5A02" w:rsidRDefault="00F730A6">
      <w:pPr>
        <w:ind w:left="1440"/>
        <w:rPr>
          <w:rFonts w:ascii="Comic Sans MS" w:eastAsia="Comic Sans MS" w:hAnsi="Comic Sans MS" w:cs="Comic Sans MS"/>
          <w:sz w:val="24"/>
          <w:szCs w:val="24"/>
        </w:rPr>
      </w:pPr>
      <w:r>
        <w:rPr>
          <w:noProof/>
          <w:lang w:val="es-AR"/>
        </w:rPr>
        <w:drawing>
          <wp:anchor distT="114300" distB="114300" distL="114300" distR="114300" simplePos="0" relativeHeight="251664384" behindDoc="0" locked="0" layoutInCell="1" hidden="0" allowOverlap="1">
            <wp:simplePos x="0" y="0"/>
            <wp:positionH relativeFrom="column">
              <wp:posOffset>-111</wp:posOffset>
            </wp:positionH>
            <wp:positionV relativeFrom="paragraph">
              <wp:posOffset>143350</wp:posOffset>
            </wp:positionV>
            <wp:extent cx="6391050" cy="3327400"/>
            <wp:effectExtent l="0" t="0" r="0" b="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391050" cy="3327400"/>
                    </a:xfrm>
                    <a:prstGeom prst="rect">
                      <a:avLst/>
                    </a:prstGeom>
                    <a:ln/>
                  </pic:spPr>
                </pic:pic>
              </a:graphicData>
            </a:graphic>
          </wp:anchor>
        </w:drawing>
      </w:r>
      <w:r>
        <w:rPr>
          <w:noProof/>
          <w:lang w:val="es-AR"/>
        </w:rPr>
        <w:drawing>
          <wp:anchor distT="114300" distB="114300" distL="114300" distR="114300" simplePos="0" relativeHeight="251665408" behindDoc="0" locked="0" layoutInCell="1" hidden="0" allowOverlap="1">
            <wp:simplePos x="0" y="0"/>
            <wp:positionH relativeFrom="column">
              <wp:posOffset>1990725</wp:posOffset>
            </wp:positionH>
            <wp:positionV relativeFrom="paragraph">
              <wp:posOffset>3609975</wp:posOffset>
            </wp:positionV>
            <wp:extent cx="1846988" cy="1846988"/>
            <wp:effectExtent l="0" t="0" r="0" b="0"/>
            <wp:wrapSquare wrapText="bothSides" distT="114300" distB="114300" distL="114300" distR="11430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846988" cy="1846988"/>
                    </a:xfrm>
                    <a:prstGeom prst="rect">
                      <a:avLst/>
                    </a:prstGeom>
                    <a:ln/>
                  </pic:spPr>
                </pic:pic>
              </a:graphicData>
            </a:graphic>
          </wp:anchor>
        </w:drawing>
      </w:r>
    </w:p>
    <w:p w:rsidR="004F5A02" w:rsidRDefault="00F730A6">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rsidR="004F5A02" w:rsidRDefault="004F5A02">
      <w:pPr>
        <w:rPr>
          <w:rFonts w:ascii="Comic Sans MS" w:eastAsia="Comic Sans MS" w:hAnsi="Comic Sans MS" w:cs="Comic Sans MS"/>
          <w:b/>
          <w:sz w:val="24"/>
          <w:szCs w:val="24"/>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F730A6">
      <w:pPr>
        <w:jc w:val="center"/>
        <w:rPr>
          <w:b/>
          <w:sz w:val="34"/>
          <w:szCs w:val="34"/>
        </w:rPr>
      </w:pPr>
      <w:r>
        <w:pict>
          <v:rect id="_x0000_i1028" style="width:0;height:1.5pt" o:hralign="center" o:hrstd="t" o:hr="t" fillcolor="#a0a0a0" stroked="f"/>
        </w:pict>
      </w:r>
    </w:p>
    <w:p w:rsidR="004F5A02" w:rsidRDefault="004F5A02">
      <w:pPr>
        <w:jc w:val="center"/>
        <w:rPr>
          <w:b/>
          <w:sz w:val="34"/>
          <w:szCs w:val="34"/>
          <w:highlight w:val="cyan"/>
        </w:rPr>
      </w:pPr>
    </w:p>
    <w:p w:rsidR="004F5A02" w:rsidRDefault="004F5A02">
      <w:pPr>
        <w:rPr>
          <w:b/>
          <w:sz w:val="34"/>
          <w:szCs w:val="34"/>
          <w:highlight w:val="cyan"/>
        </w:rPr>
      </w:pPr>
    </w:p>
    <w:p w:rsidR="004F5A02" w:rsidRDefault="00F730A6">
      <w:pPr>
        <w:jc w:val="center"/>
        <w:rPr>
          <w:b/>
          <w:sz w:val="34"/>
          <w:szCs w:val="34"/>
          <w:highlight w:val="cyan"/>
        </w:rPr>
      </w:pPr>
      <w:r>
        <w:rPr>
          <w:b/>
          <w:sz w:val="34"/>
          <w:szCs w:val="34"/>
          <w:highlight w:val="cyan"/>
        </w:rPr>
        <w:lastRenderedPageBreak/>
        <w:t>ESPACIO CURRICULAR: INFORMÁTICA APLICADA</w:t>
      </w:r>
    </w:p>
    <w:p w:rsidR="004F5A02" w:rsidRDefault="004F5A02">
      <w:pPr>
        <w:jc w:val="center"/>
        <w:rPr>
          <w:b/>
          <w:sz w:val="34"/>
          <w:szCs w:val="34"/>
          <w:highlight w:val="cyan"/>
        </w:rPr>
      </w:pPr>
    </w:p>
    <w:p w:rsidR="004F5A02" w:rsidRDefault="00F730A6">
      <w:pPr>
        <w:spacing w:before="240"/>
        <w:jc w:val="center"/>
        <w:rPr>
          <w:b/>
        </w:rPr>
      </w:pPr>
      <w:r>
        <w:rPr>
          <w:b/>
        </w:rPr>
        <w:t>Comenzamos a trabajar con el programa Microsoft Point 2010</w:t>
      </w:r>
    </w:p>
    <w:p w:rsidR="004F5A02" w:rsidRDefault="00F730A6">
      <w:pPr>
        <w:spacing w:before="240"/>
        <w:jc w:val="center"/>
      </w:pPr>
      <w:r>
        <w:t xml:space="preserve"> </w:t>
      </w:r>
      <w:r>
        <w:rPr>
          <w:noProof/>
          <w:lang w:val="es-AR"/>
        </w:rPr>
        <w:drawing>
          <wp:inline distT="114300" distB="114300" distL="114300" distR="114300">
            <wp:extent cx="619125" cy="619125"/>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619125" cy="619125"/>
                    </a:xfrm>
                    <a:prstGeom prst="rect">
                      <a:avLst/>
                    </a:prstGeom>
                    <a:ln/>
                  </pic:spPr>
                </pic:pic>
              </a:graphicData>
            </a:graphic>
          </wp:inline>
        </w:drawing>
      </w:r>
    </w:p>
    <w:p w:rsidR="004F5A02" w:rsidRDefault="00F730A6">
      <w:pPr>
        <w:spacing w:before="240"/>
        <w:rPr>
          <w:b/>
          <w:sz w:val="24"/>
          <w:szCs w:val="24"/>
        </w:rPr>
      </w:pPr>
      <w:r>
        <w:rPr>
          <w:b/>
          <w:sz w:val="24"/>
          <w:szCs w:val="24"/>
        </w:rPr>
        <w:t xml:space="preserve">A continuación, les dejo la explicación: </w:t>
      </w:r>
      <w:hyperlink r:id="rId21">
        <w:r>
          <w:rPr>
            <w:b/>
            <w:color w:val="1155CC"/>
            <w:sz w:val="24"/>
            <w:szCs w:val="24"/>
            <w:u w:val="single"/>
          </w:rPr>
          <w:t>https://www.youtube.com/watch?v=8_Z7sGMp7wE&amp;feature=youtu.be</w:t>
        </w:r>
      </w:hyperlink>
      <w:r>
        <w:rPr>
          <w:b/>
          <w:sz w:val="24"/>
          <w:szCs w:val="24"/>
        </w:rPr>
        <w:t xml:space="preserve"> </w:t>
      </w:r>
    </w:p>
    <w:p w:rsidR="004F5A02" w:rsidRDefault="00F730A6">
      <w:pPr>
        <w:spacing w:before="240"/>
        <w:rPr>
          <w:b/>
          <w:color w:val="C00000"/>
          <w:sz w:val="24"/>
          <w:szCs w:val="24"/>
          <w:u w:val="single"/>
        </w:rPr>
      </w:pPr>
      <w:r>
        <w:rPr>
          <w:b/>
          <w:color w:val="C00000"/>
          <w:sz w:val="24"/>
          <w:szCs w:val="24"/>
          <w:u w:val="single"/>
        </w:rPr>
        <w:t>Actividades:</w:t>
      </w:r>
    </w:p>
    <w:p w:rsidR="004F5A02" w:rsidRDefault="00F730A6">
      <w:pPr>
        <w:spacing w:before="240" w:after="240"/>
        <w:rPr>
          <w:b/>
          <w:sz w:val="24"/>
          <w:szCs w:val="24"/>
        </w:rPr>
      </w:pPr>
      <w:r>
        <w:rPr>
          <w:b/>
          <w:sz w:val="24"/>
          <w:szCs w:val="24"/>
        </w:rPr>
        <w:t xml:space="preserve">1- Ingresa a Microsoft </w:t>
      </w:r>
      <w:proofErr w:type="spellStart"/>
      <w:r>
        <w:rPr>
          <w:b/>
          <w:sz w:val="24"/>
          <w:szCs w:val="24"/>
        </w:rPr>
        <w:t>Power</w:t>
      </w:r>
      <w:proofErr w:type="spellEnd"/>
      <w:r>
        <w:rPr>
          <w:b/>
          <w:sz w:val="24"/>
          <w:szCs w:val="24"/>
        </w:rPr>
        <w:t xml:space="preserve"> Point y crea una presentación en blanco.</w:t>
      </w:r>
    </w:p>
    <w:p w:rsidR="004F5A02" w:rsidRDefault="00F730A6">
      <w:pPr>
        <w:spacing w:before="240" w:after="240"/>
        <w:rPr>
          <w:b/>
          <w:sz w:val="24"/>
          <w:szCs w:val="24"/>
        </w:rPr>
      </w:pPr>
      <w:r>
        <w:rPr>
          <w:b/>
          <w:sz w:val="24"/>
          <w:szCs w:val="24"/>
        </w:rPr>
        <w:t>2- Escribe como título: Las redes sociales, como subtítulo tu nombre, apellido y grado.</w:t>
      </w:r>
    </w:p>
    <w:p w:rsidR="004F5A02" w:rsidRDefault="00F730A6">
      <w:pPr>
        <w:spacing w:before="240" w:after="240"/>
        <w:rPr>
          <w:b/>
          <w:sz w:val="24"/>
          <w:szCs w:val="24"/>
        </w:rPr>
      </w:pPr>
      <w:r>
        <w:rPr>
          <w:b/>
          <w:sz w:val="24"/>
          <w:szCs w:val="24"/>
        </w:rPr>
        <w:t>3- Busca en Internet una imagen relacionada a las redes sociales y guárdala en la com</w:t>
      </w:r>
      <w:r>
        <w:rPr>
          <w:b/>
          <w:sz w:val="24"/>
          <w:szCs w:val="24"/>
        </w:rPr>
        <w:t xml:space="preserve">putadora. (Generalmente se guarda en la carpeta Descargas) </w:t>
      </w:r>
    </w:p>
    <w:p w:rsidR="004F5A02" w:rsidRDefault="00F730A6">
      <w:pPr>
        <w:spacing w:before="240" w:after="240"/>
        <w:rPr>
          <w:b/>
          <w:sz w:val="24"/>
          <w:szCs w:val="24"/>
        </w:rPr>
      </w:pPr>
      <w:r>
        <w:rPr>
          <w:b/>
          <w:sz w:val="24"/>
          <w:szCs w:val="24"/>
        </w:rPr>
        <w:t>4- Mueve el título y subtítulo si es necesario para que se pueda leer bien. Cambia el formato a la letra y color.</w:t>
      </w:r>
    </w:p>
    <w:p w:rsidR="004F5A02" w:rsidRDefault="00F730A6">
      <w:pPr>
        <w:spacing w:before="240" w:after="240"/>
        <w:rPr>
          <w:b/>
          <w:sz w:val="24"/>
          <w:szCs w:val="24"/>
        </w:rPr>
      </w:pPr>
      <w:r>
        <w:rPr>
          <w:b/>
          <w:sz w:val="24"/>
          <w:szCs w:val="24"/>
        </w:rPr>
        <w:t xml:space="preserve">5- Coloca una nueva diapositiva en blanco. Escribe con </w:t>
      </w:r>
      <w:proofErr w:type="spellStart"/>
      <w:r>
        <w:rPr>
          <w:b/>
          <w:sz w:val="24"/>
          <w:szCs w:val="24"/>
        </w:rPr>
        <w:t>Wordart</w:t>
      </w:r>
      <w:proofErr w:type="spellEnd"/>
      <w:r>
        <w:rPr>
          <w:b/>
          <w:sz w:val="24"/>
          <w:szCs w:val="24"/>
        </w:rPr>
        <w:t xml:space="preserve"> de título: ¿Qué es </w:t>
      </w:r>
      <w:r>
        <w:rPr>
          <w:b/>
          <w:sz w:val="24"/>
          <w:szCs w:val="24"/>
        </w:rPr>
        <w:t xml:space="preserve">una red social? </w:t>
      </w:r>
    </w:p>
    <w:p w:rsidR="004F5A02" w:rsidRDefault="00F730A6">
      <w:pPr>
        <w:spacing w:before="240" w:after="240"/>
        <w:rPr>
          <w:b/>
          <w:sz w:val="24"/>
          <w:szCs w:val="24"/>
        </w:rPr>
      </w:pPr>
      <w:r>
        <w:rPr>
          <w:b/>
          <w:sz w:val="24"/>
          <w:szCs w:val="24"/>
        </w:rPr>
        <w:t>6- Busca en internet la información, lee y elabora una respuesta. Agrega un cuadro de texto y contesta la pregunta.</w:t>
      </w:r>
    </w:p>
    <w:p w:rsidR="004F5A02" w:rsidRDefault="00F730A6">
      <w:pPr>
        <w:spacing w:before="240" w:after="240"/>
        <w:rPr>
          <w:b/>
          <w:sz w:val="24"/>
          <w:szCs w:val="24"/>
        </w:rPr>
      </w:pPr>
      <w:r>
        <w:rPr>
          <w:b/>
          <w:sz w:val="24"/>
          <w:szCs w:val="24"/>
        </w:rPr>
        <w:t>7- Coloca fondo de color o textura que más te agrade.</w:t>
      </w:r>
    </w:p>
    <w:p w:rsidR="004F5A02" w:rsidRDefault="00F730A6">
      <w:pPr>
        <w:spacing w:before="240" w:after="240"/>
        <w:rPr>
          <w:b/>
          <w:sz w:val="24"/>
          <w:szCs w:val="24"/>
        </w:rPr>
      </w:pPr>
      <w:r>
        <w:rPr>
          <w:b/>
          <w:sz w:val="24"/>
          <w:szCs w:val="24"/>
        </w:rPr>
        <w:t>8- Pega una imagen de las redes sociales más usadas.</w:t>
      </w:r>
    </w:p>
    <w:p w:rsidR="004F5A02" w:rsidRDefault="00F730A6">
      <w:pPr>
        <w:spacing w:before="240" w:after="240"/>
        <w:rPr>
          <w:b/>
          <w:sz w:val="24"/>
          <w:szCs w:val="24"/>
        </w:rPr>
      </w:pPr>
      <w:r>
        <w:rPr>
          <w:b/>
          <w:sz w:val="24"/>
          <w:szCs w:val="24"/>
        </w:rPr>
        <w:t>9- Hacer clic en ARCHIVO COMO, escribir como nombre Redes y agrega tu apellido. Por ejemplo: Redes-</w:t>
      </w:r>
      <w:proofErr w:type="spellStart"/>
      <w:r>
        <w:rPr>
          <w:b/>
          <w:sz w:val="24"/>
          <w:szCs w:val="24"/>
        </w:rPr>
        <w:t>Perez</w:t>
      </w:r>
      <w:proofErr w:type="spellEnd"/>
      <w:r>
        <w:rPr>
          <w:b/>
          <w:sz w:val="24"/>
          <w:szCs w:val="24"/>
        </w:rPr>
        <w:t>.</w:t>
      </w:r>
    </w:p>
    <w:p w:rsidR="004F5A02" w:rsidRDefault="00F730A6">
      <w:pPr>
        <w:spacing w:before="240" w:after="240"/>
        <w:rPr>
          <w:b/>
          <w:sz w:val="24"/>
          <w:szCs w:val="24"/>
        </w:rPr>
      </w:pPr>
      <w:r>
        <w:rPr>
          <w:b/>
          <w:sz w:val="24"/>
          <w:szCs w:val="24"/>
        </w:rPr>
        <w:t>10- Clic en GUARDAR.</w:t>
      </w:r>
    </w:p>
    <w:p w:rsidR="004F5A02" w:rsidRDefault="00F730A6">
      <w:pPr>
        <w:spacing w:before="240" w:after="240"/>
        <w:rPr>
          <w:b/>
          <w:sz w:val="24"/>
          <w:szCs w:val="24"/>
        </w:rPr>
      </w:pPr>
      <w:r>
        <w:rPr>
          <w:b/>
          <w:sz w:val="24"/>
          <w:szCs w:val="24"/>
        </w:rPr>
        <w:t>11- Cerrar el programa.</w:t>
      </w:r>
    </w:p>
    <w:tbl>
      <w:tblPr>
        <w:tblStyle w:val="a"/>
        <w:tblW w:w="1006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9"/>
      </w:tblGrid>
      <w:tr w:rsidR="004F5A02">
        <w:tc>
          <w:tcPr>
            <w:tcW w:w="10069" w:type="dxa"/>
            <w:shd w:val="clear" w:color="auto" w:fill="auto"/>
            <w:tcMar>
              <w:top w:w="100" w:type="dxa"/>
              <w:left w:w="100" w:type="dxa"/>
              <w:bottom w:w="100" w:type="dxa"/>
              <w:right w:w="100" w:type="dxa"/>
            </w:tcMar>
          </w:tcPr>
          <w:p w:rsidR="004F5A02" w:rsidRDefault="00F730A6">
            <w:pPr>
              <w:widowControl w:val="0"/>
              <w:spacing w:line="240" w:lineRule="auto"/>
              <w:rPr>
                <w:b/>
                <w:sz w:val="24"/>
                <w:szCs w:val="24"/>
              </w:rPr>
            </w:pPr>
            <w:r>
              <w:rPr>
                <w:b/>
                <w:color w:val="0000FF"/>
                <w:sz w:val="24"/>
                <w:szCs w:val="24"/>
              </w:rPr>
              <w:t>El archivo seguro se guardará en Documentos de la computadora. Podrá encontrarlo en Este Equipo o Mi Pc,</w:t>
            </w:r>
            <w:r>
              <w:rPr>
                <w:b/>
                <w:color w:val="0000FF"/>
                <w:sz w:val="24"/>
                <w:szCs w:val="24"/>
              </w:rPr>
              <w:t xml:space="preserve"> hacer doble clic y luego hacer clic del lado izquierdo en Documentos. Ahí deberá encontrar el archivo guardado.</w:t>
            </w:r>
          </w:p>
        </w:tc>
      </w:tr>
    </w:tbl>
    <w:p w:rsidR="004F5A02" w:rsidRDefault="004F5A02" w:rsidP="004C4D15">
      <w:pPr>
        <w:spacing w:before="240" w:after="240"/>
        <w:rPr>
          <w:b/>
          <w:sz w:val="24"/>
          <w:szCs w:val="24"/>
        </w:rPr>
      </w:pPr>
    </w:p>
    <w:tbl>
      <w:tblPr>
        <w:tblStyle w:val="a0"/>
        <w:tblW w:w="9785" w:type="dxa"/>
        <w:tblInd w:w="383"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9785"/>
      </w:tblGrid>
      <w:tr w:rsidR="004F5A02">
        <w:tc>
          <w:tcPr>
            <w:tcW w:w="9785" w:type="dxa"/>
            <w:shd w:val="clear" w:color="auto" w:fill="auto"/>
            <w:tcMar>
              <w:top w:w="100" w:type="dxa"/>
              <w:left w:w="100" w:type="dxa"/>
              <w:bottom w:w="100" w:type="dxa"/>
              <w:right w:w="100" w:type="dxa"/>
            </w:tcMar>
          </w:tcPr>
          <w:p w:rsidR="004F5A02" w:rsidRDefault="00F730A6" w:rsidP="004C4D15">
            <w:pPr>
              <w:widowControl w:val="0"/>
              <w:spacing w:line="240" w:lineRule="auto"/>
              <w:rPr>
                <w:b/>
                <w:sz w:val="24"/>
                <w:szCs w:val="24"/>
              </w:rPr>
            </w:pPr>
            <w:r>
              <w:rPr>
                <w:b/>
                <w:color w:val="FF0000"/>
                <w:sz w:val="24"/>
                <w:szCs w:val="24"/>
              </w:rPr>
              <w:lastRenderedPageBreak/>
              <w:t xml:space="preserve">Actividades para los alumnos que no </w:t>
            </w:r>
            <w:r w:rsidR="004C4D15">
              <w:rPr>
                <w:b/>
                <w:color w:val="FF0000"/>
                <w:sz w:val="24"/>
                <w:szCs w:val="24"/>
              </w:rPr>
              <w:t>cuentan con este PROGRAMA</w:t>
            </w:r>
            <w:r>
              <w:rPr>
                <w:b/>
                <w:color w:val="FF0000"/>
                <w:sz w:val="24"/>
                <w:szCs w:val="24"/>
              </w:rPr>
              <w:t>:</w:t>
            </w:r>
          </w:p>
        </w:tc>
      </w:tr>
    </w:tbl>
    <w:p w:rsidR="004F5A02" w:rsidRDefault="00F730A6">
      <w:pPr>
        <w:spacing w:before="240" w:after="240"/>
        <w:ind w:left="1080" w:hanging="360"/>
        <w:rPr>
          <w:b/>
          <w:sz w:val="24"/>
          <w:szCs w:val="24"/>
        </w:rPr>
      </w:pPr>
      <w:r>
        <w:rPr>
          <w:b/>
          <w:sz w:val="24"/>
          <w:szCs w:val="24"/>
        </w:rPr>
        <w:t>1-</w:t>
      </w:r>
      <w:r>
        <w:rPr>
          <w:rFonts w:ascii="Times New Roman" w:eastAsia="Times New Roman" w:hAnsi="Times New Roman" w:cs="Times New Roman"/>
          <w:b/>
          <w:sz w:val="14"/>
          <w:szCs w:val="14"/>
        </w:rPr>
        <w:tab/>
      </w:r>
      <w:r>
        <w:rPr>
          <w:b/>
          <w:sz w:val="24"/>
          <w:szCs w:val="24"/>
        </w:rPr>
        <w:t xml:space="preserve">Busca una hoja </w:t>
      </w:r>
      <w:r>
        <w:rPr>
          <w:b/>
          <w:color w:val="9900CC"/>
          <w:sz w:val="24"/>
          <w:szCs w:val="24"/>
        </w:rPr>
        <w:t>LISA o RAYADA</w:t>
      </w:r>
      <w:r>
        <w:rPr>
          <w:b/>
          <w:sz w:val="24"/>
          <w:szCs w:val="24"/>
        </w:rPr>
        <w:t xml:space="preserve"> y realiza la primera y segunda diapositiva como muestra el modelo:</w:t>
      </w:r>
    </w:p>
    <w:p w:rsidR="004F5A02" w:rsidRDefault="00F730A6">
      <w:pPr>
        <w:spacing w:before="240" w:after="240"/>
        <w:ind w:left="1080" w:hanging="360"/>
        <w:rPr>
          <w:b/>
          <w:sz w:val="24"/>
          <w:szCs w:val="24"/>
        </w:rPr>
      </w:pPr>
      <w:r>
        <w:rPr>
          <w:b/>
          <w:noProof/>
          <w:sz w:val="24"/>
          <w:szCs w:val="24"/>
          <w:lang w:val="es-AR"/>
        </w:rPr>
        <w:drawing>
          <wp:inline distT="114300" distB="114300" distL="114300" distR="114300">
            <wp:extent cx="5067300" cy="2906125"/>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l="13036" t="19414" r="22293" b="14238"/>
                    <a:stretch>
                      <a:fillRect/>
                    </a:stretch>
                  </pic:blipFill>
                  <pic:spPr>
                    <a:xfrm>
                      <a:off x="0" y="0"/>
                      <a:ext cx="5067300" cy="2906125"/>
                    </a:xfrm>
                    <a:prstGeom prst="rect">
                      <a:avLst/>
                    </a:prstGeom>
                    <a:ln/>
                  </pic:spPr>
                </pic:pic>
              </a:graphicData>
            </a:graphic>
          </wp:inline>
        </w:drawing>
      </w:r>
    </w:p>
    <w:p w:rsidR="004F5A02" w:rsidRDefault="00F730A6">
      <w:pPr>
        <w:spacing w:before="240" w:after="240"/>
        <w:ind w:left="1080" w:hanging="360"/>
        <w:rPr>
          <w:b/>
          <w:sz w:val="24"/>
          <w:szCs w:val="24"/>
        </w:rPr>
      </w:pPr>
      <w:r>
        <w:rPr>
          <w:b/>
          <w:noProof/>
          <w:sz w:val="24"/>
          <w:szCs w:val="24"/>
          <w:lang w:val="es-AR"/>
        </w:rPr>
        <w:drawing>
          <wp:inline distT="114300" distB="114300" distL="114300" distR="114300">
            <wp:extent cx="5047018" cy="301899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12430" t="22633" r="22278" b="11664"/>
                    <a:stretch>
                      <a:fillRect/>
                    </a:stretch>
                  </pic:blipFill>
                  <pic:spPr>
                    <a:xfrm>
                      <a:off x="0" y="0"/>
                      <a:ext cx="5047018" cy="3018992"/>
                    </a:xfrm>
                    <a:prstGeom prst="rect">
                      <a:avLst/>
                    </a:prstGeom>
                    <a:ln/>
                  </pic:spPr>
                </pic:pic>
              </a:graphicData>
            </a:graphic>
          </wp:inline>
        </w:drawing>
      </w:r>
    </w:p>
    <w:p w:rsidR="004F5A02" w:rsidRDefault="00F730A6">
      <w:pPr>
        <w:spacing w:before="240" w:after="240"/>
        <w:ind w:left="720"/>
        <w:rPr>
          <w:b/>
          <w:sz w:val="24"/>
          <w:szCs w:val="24"/>
        </w:rPr>
      </w:pPr>
      <w:r>
        <w:rPr>
          <w:b/>
          <w:sz w:val="24"/>
          <w:szCs w:val="24"/>
        </w:rPr>
        <w:t>2- Puedes realizar los dibujos como más te agraden y elegir los colores que desees para los fondos.</w:t>
      </w:r>
    </w:p>
    <w:p w:rsidR="004F5A02" w:rsidRDefault="00F730A6" w:rsidP="004C4D15">
      <w:pPr>
        <w:spacing w:before="240" w:after="240"/>
        <w:ind w:left="720"/>
        <w:rPr>
          <w:b/>
          <w:sz w:val="24"/>
          <w:szCs w:val="24"/>
        </w:rPr>
      </w:pPr>
      <w:r>
        <w:rPr>
          <w:b/>
          <w:sz w:val="24"/>
          <w:szCs w:val="24"/>
        </w:rPr>
        <w:t>3- Escribir los títulos y subtítulos con colores.</w:t>
      </w:r>
    </w:p>
    <w:tbl>
      <w:tblPr>
        <w:tblStyle w:val="a1"/>
        <w:tblW w:w="9785" w:type="dxa"/>
        <w:tblInd w:w="383" w:type="dxa"/>
        <w:tblBorders>
          <w:top w:val="single" w:sz="8" w:space="0" w:color="00FF00"/>
          <w:left w:val="single" w:sz="8" w:space="0" w:color="00FF00"/>
          <w:bottom w:val="single" w:sz="8" w:space="0" w:color="00FF00"/>
          <w:right w:val="single" w:sz="8" w:space="0" w:color="00FF00"/>
          <w:insideH w:val="single" w:sz="8" w:space="0" w:color="00FF00"/>
          <w:insideV w:val="single" w:sz="8" w:space="0" w:color="00FF00"/>
        </w:tblBorders>
        <w:tblLayout w:type="fixed"/>
        <w:tblLook w:val="0600" w:firstRow="0" w:lastRow="0" w:firstColumn="0" w:lastColumn="0" w:noHBand="1" w:noVBand="1"/>
      </w:tblPr>
      <w:tblGrid>
        <w:gridCol w:w="9785"/>
      </w:tblGrid>
      <w:tr w:rsidR="004F5A02">
        <w:tc>
          <w:tcPr>
            <w:tcW w:w="9785" w:type="dxa"/>
            <w:shd w:val="clear" w:color="auto" w:fill="FFFF00"/>
            <w:tcMar>
              <w:top w:w="100" w:type="dxa"/>
              <w:left w:w="100" w:type="dxa"/>
              <w:bottom w:w="100" w:type="dxa"/>
              <w:right w:w="100" w:type="dxa"/>
            </w:tcMar>
          </w:tcPr>
          <w:p w:rsidR="004F5A02" w:rsidRDefault="00F730A6">
            <w:pPr>
              <w:widowControl w:val="0"/>
              <w:spacing w:line="240" w:lineRule="auto"/>
              <w:jc w:val="center"/>
              <w:rPr>
                <w:b/>
                <w:sz w:val="24"/>
                <w:szCs w:val="24"/>
              </w:rPr>
            </w:pPr>
            <w:r>
              <w:rPr>
                <w:b/>
                <w:sz w:val="24"/>
                <w:szCs w:val="24"/>
              </w:rPr>
              <w:t>ESTA EVIDENCIA NO DEBE SER ENVIADA AL DOCENTE POR MAIL</w:t>
            </w:r>
          </w:p>
        </w:tc>
      </w:tr>
    </w:tbl>
    <w:p w:rsidR="004F5A02" w:rsidRDefault="004F5A02">
      <w:pPr>
        <w:rPr>
          <w:b/>
          <w:sz w:val="34"/>
          <w:szCs w:val="34"/>
          <w:highlight w:val="cyan"/>
        </w:rPr>
      </w:pPr>
    </w:p>
    <w:p w:rsidR="004F5A02" w:rsidRDefault="004F5A02">
      <w:pPr>
        <w:jc w:val="center"/>
        <w:rPr>
          <w:b/>
          <w:sz w:val="34"/>
          <w:szCs w:val="34"/>
          <w:highlight w:val="cyan"/>
        </w:rPr>
      </w:pPr>
    </w:p>
    <w:p w:rsidR="004F5A02" w:rsidRDefault="00F730A6">
      <w:pPr>
        <w:jc w:val="center"/>
        <w:rPr>
          <w:b/>
          <w:sz w:val="34"/>
          <w:szCs w:val="34"/>
          <w:highlight w:val="cyan"/>
        </w:rPr>
      </w:pPr>
      <w:r>
        <w:rPr>
          <w:b/>
          <w:sz w:val="34"/>
          <w:szCs w:val="34"/>
          <w:highlight w:val="cyan"/>
        </w:rPr>
        <w:t>ESPACIO CURRICULAR: EDUCACIÓN RELIGIOSA</w:t>
      </w:r>
    </w:p>
    <w:p w:rsidR="004F5A02" w:rsidRDefault="004F5A02">
      <w:pPr>
        <w:jc w:val="center"/>
        <w:rPr>
          <w:b/>
          <w:sz w:val="34"/>
          <w:szCs w:val="34"/>
          <w:highlight w:val="cyan"/>
        </w:rPr>
      </w:pPr>
    </w:p>
    <w:p w:rsidR="004F5A02" w:rsidRPr="004C4D15" w:rsidRDefault="00F730A6" w:rsidP="004C4D15">
      <w:pPr>
        <w:jc w:val="center"/>
        <w:rPr>
          <w:rFonts w:ascii="Comic Sans MS" w:eastAsia="Comic Sans MS" w:hAnsi="Comic Sans MS" w:cs="Comic Sans MS"/>
          <w:b/>
          <w:color w:val="C00000"/>
          <w:sz w:val="28"/>
          <w:szCs w:val="28"/>
          <w:u w:val="single"/>
        </w:rPr>
      </w:pPr>
      <w:r w:rsidRPr="004C4D15">
        <w:rPr>
          <w:rFonts w:ascii="Comic Sans MS" w:eastAsia="Comic Sans MS" w:hAnsi="Comic Sans MS" w:cs="Comic Sans MS"/>
          <w:b/>
          <w:color w:val="C00000"/>
          <w:sz w:val="28"/>
          <w:szCs w:val="28"/>
          <w:u w:val="single"/>
        </w:rPr>
        <w:t>25</w:t>
      </w:r>
      <w:r w:rsidR="004C4D15">
        <w:rPr>
          <w:rFonts w:ascii="Comic Sans MS" w:eastAsia="Comic Sans MS" w:hAnsi="Comic Sans MS" w:cs="Comic Sans MS"/>
          <w:b/>
          <w:color w:val="C00000"/>
          <w:sz w:val="28"/>
          <w:szCs w:val="28"/>
          <w:u w:val="single"/>
        </w:rPr>
        <w:t xml:space="preserve"> </w:t>
      </w:r>
      <w:r w:rsidRPr="004C4D15">
        <w:rPr>
          <w:rFonts w:ascii="Comic Sans MS" w:eastAsia="Comic Sans MS" w:hAnsi="Comic Sans MS" w:cs="Comic Sans MS"/>
          <w:b/>
          <w:color w:val="C00000"/>
          <w:sz w:val="28"/>
          <w:szCs w:val="28"/>
          <w:u w:val="single"/>
        </w:rPr>
        <w:t>DÍAS PREPARANDO EL CORAZÓN PARA LA NAVIDAD</w:t>
      </w:r>
    </w:p>
    <w:p w:rsidR="004F5A02" w:rsidRDefault="00F730A6" w:rsidP="004C4D15">
      <w:pPr>
        <w:pStyle w:val="Ttulo2"/>
        <w:keepNext w:val="0"/>
        <w:keepLines w:val="0"/>
        <w:spacing w:before="240" w:after="0" w:line="259" w:lineRule="auto"/>
        <w:ind w:left="780" w:right="3520"/>
        <w:rPr>
          <w:rFonts w:ascii="Comic Sans MS" w:eastAsia="Comic Sans MS" w:hAnsi="Comic Sans MS" w:cs="Comic Sans MS"/>
          <w:sz w:val="24"/>
          <w:szCs w:val="24"/>
        </w:rPr>
      </w:pPr>
      <w:bookmarkStart w:id="1" w:name="_35fabmgeejnq" w:colFirst="0" w:colLast="0"/>
      <w:bookmarkEnd w:id="1"/>
      <w:r>
        <w:rPr>
          <w:rFonts w:ascii="Comic Sans MS" w:eastAsia="Comic Sans MS" w:hAnsi="Comic Sans MS" w:cs="Comic Sans MS"/>
          <w:sz w:val="24"/>
          <w:szCs w:val="24"/>
        </w:rPr>
        <w:t>El Adviento es el comienzo de un nuevo Año Litúrgico, y son los cuatro domingos anteriores al tiempo de Navidad.</w:t>
      </w:r>
    </w:p>
    <w:p w:rsidR="004F5A02" w:rsidRDefault="00F730A6" w:rsidP="004C4D15">
      <w:pPr>
        <w:spacing w:before="40" w:line="259" w:lineRule="auto"/>
        <w:ind w:left="780" w:right="3940"/>
        <w:rPr>
          <w:rFonts w:ascii="Comic Sans MS" w:eastAsia="Comic Sans MS" w:hAnsi="Comic Sans MS" w:cs="Comic Sans MS"/>
          <w:sz w:val="24"/>
          <w:szCs w:val="24"/>
        </w:rPr>
      </w:pPr>
      <w:r>
        <w:rPr>
          <w:rFonts w:ascii="Comic Sans MS" w:eastAsia="Comic Sans MS" w:hAnsi="Comic Sans MS" w:cs="Comic Sans MS"/>
          <w:sz w:val="24"/>
          <w:szCs w:val="24"/>
        </w:rPr>
        <w:t>El término “Adviento” viene del latín '</w:t>
      </w:r>
      <w:proofErr w:type="spellStart"/>
      <w:r>
        <w:rPr>
          <w:rFonts w:ascii="Comic Sans MS" w:eastAsia="Comic Sans MS" w:hAnsi="Comic Sans MS" w:cs="Comic Sans MS"/>
          <w:sz w:val="24"/>
          <w:szCs w:val="24"/>
        </w:rPr>
        <w:t>adventus</w:t>
      </w:r>
      <w:proofErr w:type="spellEnd"/>
      <w:r>
        <w:rPr>
          <w:rFonts w:ascii="Comic Sans MS" w:eastAsia="Comic Sans MS" w:hAnsi="Comic Sans MS" w:cs="Comic Sans MS"/>
          <w:sz w:val="24"/>
          <w:szCs w:val="24"/>
        </w:rPr>
        <w:t>', que significa venida, llegada.</w:t>
      </w:r>
    </w:p>
    <w:p w:rsidR="004F5A02" w:rsidRDefault="00F730A6">
      <w:pPr>
        <w:widowControl w:val="0"/>
        <w:spacing w:before="240" w:line="240" w:lineRule="auto"/>
        <w:rPr>
          <w:rFonts w:ascii="Lobster" w:eastAsia="Lobster" w:hAnsi="Lobster" w:cs="Lobster"/>
          <w:b/>
          <w:color w:val="1155CC"/>
          <w:sz w:val="32"/>
          <w:szCs w:val="32"/>
        </w:rPr>
      </w:pPr>
      <w:r>
        <w:rPr>
          <w:rFonts w:ascii="Calibri" w:eastAsia="Calibri" w:hAnsi="Calibri" w:cs="Calibri"/>
          <w:b/>
          <w:color w:val="1155CC"/>
          <w:sz w:val="32"/>
          <w:szCs w:val="32"/>
        </w:rPr>
        <w:t xml:space="preserve">                                             </w:t>
      </w:r>
      <w:r>
        <w:rPr>
          <w:rFonts w:ascii="Lobster" w:eastAsia="Lobster" w:hAnsi="Lobster" w:cs="Lobster"/>
          <w:b/>
          <w:color w:val="1155CC"/>
          <w:sz w:val="32"/>
          <w:szCs w:val="32"/>
        </w:rPr>
        <w:t>¿Quién está por l</w:t>
      </w:r>
      <w:r>
        <w:rPr>
          <w:rFonts w:ascii="Lobster" w:eastAsia="Lobster" w:hAnsi="Lobster" w:cs="Lobster"/>
          <w:b/>
          <w:color w:val="1155CC"/>
          <w:sz w:val="32"/>
          <w:szCs w:val="32"/>
        </w:rPr>
        <w:t xml:space="preserve">legar? </w:t>
      </w:r>
    </w:p>
    <w:p w:rsidR="004F5A02" w:rsidRDefault="00F730A6">
      <w:pPr>
        <w:widowControl w:val="0"/>
        <w:spacing w:before="240" w:line="240" w:lineRule="auto"/>
        <w:rPr>
          <w:rFonts w:ascii="Calibri" w:eastAsia="Calibri" w:hAnsi="Calibri" w:cs="Calibri"/>
          <w:b/>
          <w:color w:val="1155CC"/>
          <w:sz w:val="32"/>
          <w:szCs w:val="32"/>
        </w:rPr>
      </w:pPr>
      <w:r>
        <w:rPr>
          <w:noProof/>
          <w:lang w:val="es-AR"/>
        </w:rPr>
        <w:drawing>
          <wp:anchor distT="114300" distB="114300" distL="114300" distR="114300" simplePos="0" relativeHeight="251666432" behindDoc="0" locked="0" layoutInCell="1" hidden="0" allowOverlap="1">
            <wp:simplePos x="0" y="0"/>
            <wp:positionH relativeFrom="column">
              <wp:posOffset>3543300</wp:posOffset>
            </wp:positionH>
            <wp:positionV relativeFrom="paragraph">
              <wp:posOffset>463301</wp:posOffset>
            </wp:positionV>
            <wp:extent cx="2557198" cy="3054646"/>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557198" cy="3054646"/>
                    </a:xfrm>
                    <a:prstGeom prst="rect">
                      <a:avLst/>
                    </a:prstGeom>
                    <a:ln/>
                  </pic:spPr>
                </pic:pic>
              </a:graphicData>
            </a:graphic>
          </wp:anchor>
        </w:drawing>
      </w:r>
    </w:p>
    <w:p w:rsidR="004F5A02" w:rsidRDefault="00F730A6">
      <w:pPr>
        <w:spacing w:before="60"/>
        <w:ind w:left="160" w:right="180"/>
        <w:rPr>
          <w:rFonts w:ascii="Comic Sans MS" w:eastAsia="Comic Sans MS" w:hAnsi="Comic Sans MS" w:cs="Comic Sans MS"/>
          <w:b/>
          <w:sz w:val="24"/>
          <w:szCs w:val="24"/>
          <w:highlight w:val="white"/>
        </w:rPr>
      </w:pPr>
      <w:proofErr w:type="spellStart"/>
      <w:r>
        <w:rPr>
          <w:b/>
          <w:color w:val="FFFFFF"/>
          <w:sz w:val="38"/>
          <w:szCs w:val="38"/>
          <w:highlight w:val="white"/>
        </w:rPr>
        <w:t>E</w:t>
      </w:r>
      <w:r>
        <w:rPr>
          <w:rFonts w:ascii="Comic Sans MS" w:eastAsia="Comic Sans MS" w:hAnsi="Comic Sans MS" w:cs="Comic Sans MS"/>
          <w:b/>
          <w:sz w:val="38"/>
          <w:szCs w:val="38"/>
          <w:highlight w:val="white"/>
        </w:rPr>
        <w:t>E</w:t>
      </w:r>
      <w:r>
        <w:rPr>
          <w:rFonts w:ascii="Comic Sans MS" w:eastAsia="Comic Sans MS" w:hAnsi="Comic Sans MS" w:cs="Comic Sans MS"/>
          <w:b/>
          <w:sz w:val="24"/>
          <w:szCs w:val="24"/>
          <w:highlight w:val="white"/>
        </w:rPr>
        <w:t>s</w:t>
      </w:r>
      <w:proofErr w:type="spellEnd"/>
      <w:r>
        <w:rPr>
          <w:rFonts w:ascii="Comic Sans MS" w:eastAsia="Comic Sans MS" w:hAnsi="Comic Sans MS" w:cs="Comic Sans MS"/>
          <w:b/>
          <w:sz w:val="24"/>
          <w:szCs w:val="24"/>
          <w:highlight w:val="white"/>
        </w:rPr>
        <w:t xml:space="preserve"> un tiempo para esperar la llegada de Jesús que quiere volver a nacer en cada uno de nosotros.</w:t>
      </w:r>
    </w:p>
    <w:p w:rsidR="004F5A02" w:rsidRDefault="00F730A6">
      <w:pPr>
        <w:spacing w:before="60"/>
        <w:ind w:left="160" w:right="160"/>
        <w:rPr>
          <w:rFonts w:ascii="Comic Sans MS" w:eastAsia="Comic Sans MS" w:hAnsi="Comic Sans MS" w:cs="Comic Sans MS"/>
          <w:b/>
          <w:sz w:val="24"/>
          <w:szCs w:val="24"/>
          <w:highlight w:val="white"/>
        </w:rPr>
      </w:pPr>
      <w:r>
        <w:rPr>
          <w:rFonts w:ascii="Comic Sans MS" w:eastAsia="Comic Sans MS" w:hAnsi="Comic Sans MS" w:cs="Comic Sans MS"/>
          <w:b/>
          <w:sz w:val="24"/>
          <w:szCs w:val="24"/>
          <w:highlight w:val="white"/>
        </w:rPr>
        <w:t xml:space="preserve">   </w:t>
      </w:r>
      <w:r>
        <w:rPr>
          <w:rFonts w:ascii="Comic Sans MS" w:eastAsia="Comic Sans MS" w:hAnsi="Comic Sans MS" w:cs="Comic Sans MS"/>
          <w:b/>
          <w:sz w:val="26"/>
          <w:szCs w:val="26"/>
          <w:highlight w:val="white"/>
        </w:rPr>
        <w:t>Es</w:t>
      </w:r>
      <w:r>
        <w:rPr>
          <w:rFonts w:ascii="Comic Sans MS" w:eastAsia="Comic Sans MS" w:hAnsi="Comic Sans MS" w:cs="Comic Sans MS"/>
          <w:b/>
          <w:sz w:val="24"/>
          <w:szCs w:val="24"/>
          <w:highlight w:val="white"/>
        </w:rPr>
        <w:t xml:space="preserve"> un tiempo que nos prepara para la gran fiesta del Nacimiento de Jesús, la Navidad.</w:t>
      </w:r>
    </w:p>
    <w:p w:rsidR="004F5A02" w:rsidRDefault="004F5A02">
      <w:pPr>
        <w:widowControl w:val="0"/>
        <w:spacing w:line="242" w:lineRule="auto"/>
        <w:ind w:left="160" w:right="140"/>
        <w:rPr>
          <w:rFonts w:ascii="Comic Sans MS" w:eastAsia="Comic Sans MS" w:hAnsi="Comic Sans MS" w:cs="Comic Sans MS"/>
          <w:b/>
          <w:sz w:val="10"/>
          <w:szCs w:val="10"/>
          <w:highlight w:val="white"/>
        </w:rPr>
      </w:pPr>
    </w:p>
    <w:p w:rsidR="004F5A02" w:rsidRDefault="004F5A02">
      <w:pPr>
        <w:widowControl w:val="0"/>
        <w:spacing w:before="240" w:line="240" w:lineRule="auto"/>
        <w:rPr>
          <w:rFonts w:ascii="Comic Sans MS" w:eastAsia="Comic Sans MS" w:hAnsi="Comic Sans MS" w:cs="Comic Sans MS"/>
          <w:b/>
          <w:sz w:val="10"/>
          <w:szCs w:val="10"/>
          <w:highlight w:val="white"/>
        </w:rPr>
      </w:pPr>
    </w:p>
    <w:p w:rsidR="004F5A02" w:rsidRDefault="004F5A02">
      <w:pPr>
        <w:widowControl w:val="0"/>
        <w:spacing w:line="240" w:lineRule="auto"/>
        <w:ind w:right="240"/>
        <w:rPr>
          <w:rFonts w:ascii="Comic Sans MS" w:eastAsia="Comic Sans MS" w:hAnsi="Comic Sans MS" w:cs="Comic Sans MS"/>
          <w:b/>
          <w:sz w:val="24"/>
          <w:szCs w:val="24"/>
          <w:highlight w:val="white"/>
        </w:rPr>
      </w:pPr>
    </w:p>
    <w:p w:rsidR="004F5A02" w:rsidRDefault="004F5A02">
      <w:pPr>
        <w:widowControl w:val="0"/>
        <w:spacing w:line="240" w:lineRule="auto"/>
        <w:ind w:right="240"/>
        <w:rPr>
          <w:rFonts w:ascii="Comic Sans MS" w:eastAsia="Comic Sans MS" w:hAnsi="Comic Sans MS" w:cs="Comic Sans MS"/>
          <w:b/>
          <w:sz w:val="24"/>
          <w:szCs w:val="24"/>
          <w:highlight w:val="white"/>
        </w:rPr>
      </w:pPr>
    </w:p>
    <w:p w:rsidR="004F5A02" w:rsidRDefault="004F5A02">
      <w:pPr>
        <w:widowControl w:val="0"/>
        <w:spacing w:line="240" w:lineRule="auto"/>
        <w:ind w:right="240"/>
        <w:rPr>
          <w:rFonts w:ascii="Comic Sans MS" w:eastAsia="Comic Sans MS" w:hAnsi="Comic Sans MS" w:cs="Comic Sans MS"/>
          <w:b/>
          <w:sz w:val="24"/>
          <w:szCs w:val="24"/>
          <w:highlight w:val="white"/>
        </w:rPr>
      </w:pPr>
    </w:p>
    <w:p w:rsidR="004F5A02" w:rsidRDefault="00F730A6">
      <w:pPr>
        <w:widowControl w:val="0"/>
        <w:spacing w:line="240" w:lineRule="auto"/>
        <w:ind w:left="160" w:right="24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Pero no sólo como el recuerdo de un acontecimiento que sucedió hace más de dos mil años, sino como una oportunidad para preparar nuestros corazones,</w:t>
      </w:r>
      <w:r w:rsidR="004C4D15">
        <w:rPr>
          <w:rFonts w:ascii="Comic Sans MS" w:eastAsia="Comic Sans MS" w:hAnsi="Comic Sans MS" w:cs="Comic Sans MS"/>
          <w:sz w:val="24"/>
          <w:szCs w:val="24"/>
          <w:highlight w:val="white"/>
        </w:rPr>
        <w:t xml:space="preserve"> </w:t>
      </w:r>
      <w:r>
        <w:rPr>
          <w:rFonts w:ascii="Comic Sans MS" w:eastAsia="Comic Sans MS" w:hAnsi="Comic Sans MS" w:cs="Comic Sans MS"/>
          <w:sz w:val="24"/>
          <w:szCs w:val="24"/>
          <w:highlight w:val="white"/>
        </w:rPr>
        <w:t xml:space="preserve">y que en ellos Jesús pueda volver a nacer. </w:t>
      </w:r>
    </w:p>
    <w:p w:rsidR="004F5A02" w:rsidRDefault="004F5A02">
      <w:pPr>
        <w:widowControl w:val="0"/>
        <w:spacing w:line="240" w:lineRule="auto"/>
        <w:ind w:left="160" w:right="240"/>
        <w:rPr>
          <w:rFonts w:ascii="Comic Sans MS" w:eastAsia="Comic Sans MS" w:hAnsi="Comic Sans MS" w:cs="Comic Sans MS"/>
          <w:sz w:val="24"/>
          <w:szCs w:val="24"/>
          <w:highlight w:val="white"/>
        </w:rPr>
      </w:pPr>
    </w:p>
    <w:p w:rsidR="004F5A02" w:rsidRDefault="00F730A6">
      <w:pPr>
        <w:widowControl w:val="0"/>
        <w:spacing w:line="240" w:lineRule="auto"/>
        <w:ind w:left="160" w:right="240"/>
        <w:rPr>
          <w:rFonts w:ascii="Comic Sans MS" w:eastAsia="Comic Sans MS" w:hAnsi="Comic Sans MS" w:cs="Comic Sans MS"/>
          <w:b/>
          <w:sz w:val="24"/>
          <w:szCs w:val="24"/>
          <w:highlight w:val="white"/>
        </w:rPr>
      </w:pPr>
      <w:r>
        <w:rPr>
          <w:rFonts w:ascii="Comic Sans MS" w:eastAsia="Comic Sans MS" w:hAnsi="Comic Sans MS" w:cs="Comic Sans MS"/>
          <w:sz w:val="24"/>
          <w:szCs w:val="24"/>
          <w:highlight w:val="white"/>
        </w:rPr>
        <w:t>¿L</w:t>
      </w:r>
      <w:r w:rsidR="004C4D15">
        <w:rPr>
          <w:rFonts w:ascii="Comic Sans MS" w:eastAsia="Comic Sans MS" w:hAnsi="Comic Sans MS" w:cs="Comic Sans MS"/>
          <w:sz w:val="24"/>
          <w:szCs w:val="24"/>
          <w:highlight w:val="white"/>
        </w:rPr>
        <w:t>e abrimos nuestros corazones y n</w:t>
      </w:r>
      <w:r>
        <w:rPr>
          <w:rFonts w:ascii="Comic Sans MS" w:eastAsia="Comic Sans MS" w:hAnsi="Comic Sans MS" w:cs="Comic Sans MS"/>
          <w:sz w:val="24"/>
          <w:szCs w:val="24"/>
          <w:highlight w:val="white"/>
        </w:rPr>
        <w:t xml:space="preserve">os convertimos en verdaderos </w:t>
      </w:r>
      <w:r>
        <w:rPr>
          <w:rFonts w:ascii="Comic Sans MS" w:eastAsia="Comic Sans MS" w:hAnsi="Comic Sans MS" w:cs="Comic Sans MS"/>
          <w:sz w:val="24"/>
          <w:szCs w:val="24"/>
          <w:highlight w:val="white"/>
        </w:rPr>
        <w:t>pesebres?</w:t>
      </w:r>
      <w:r>
        <w:rPr>
          <w:rFonts w:ascii="Comic Sans MS" w:eastAsia="Comic Sans MS" w:hAnsi="Comic Sans MS" w:cs="Comic Sans MS"/>
          <w:b/>
          <w:sz w:val="24"/>
          <w:szCs w:val="24"/>
          <w:highlight w:val="white"/>
        </w:rPr>
        <w:t xml:space="preserve">  </w:t>
      </w:r>
    </w:p>
    <w:p w:rsidR="004F5A02" w:rsidRDefault="00F730A6">
      <w:pPr>
        <w:widowControl w:val="0"/>
        <w:spacing w:before="240" w:after="240" w:line="240" w:lineRule="auto"/>
        <w:rPr>
          <w:rFonts w:ascii="Comic Sans MS" w:eastAsia="Comic Sans MS" w:hAnsi="Comic Sans MS" w:cs="Comic Sans MS"/>
          <w:b/>
          <w:color w:val="0000FF"/>
          <w:sz w:val="28"/>
          <w:szCs w:val="28"/>
          <w:highlight w:val="white"/>
        </w:rPr>
      </w:pPr>
      <w:r>
        <w:rPr>
          <w:rFonts w:ascii="Comic Sans MS" w:eastAsia="Comic Sans MS" w:hAnsi="Comic Sans MS" w:cs="Comic Sans MS"/>
          <w:b/>
          <w:color w:val="0000FF"/>
          <w:sz w:val="20"/>
          <w:szCs w:val="20"/>
          <w:highlight w:val="white"/>
        </w:rPr>
        <w:t xml:space="preserve"> </w:t>
      </w:r>
      <w:r>
        <w:rPr>
          <w:rFonts w:ascii="Comic Sans MS" w:eastAsia="Comic Sans MS" w:hAnsi="Comic Sans MS" w:cs="Comic Sans MS"/>
          <w:b/>
          <w:color w:val="0000FF"/>
          <w:sz w:val="28"/>
          <w:szCs w:val="28"/>
          <w:highlight w:val="white"/>
        </w:rPr>
        <w:t>¿Cómo lo hacemos?</w:t>
      </w:r>
    </w:p>
    <w:p w:rsidR="004F5A02" w:rsidRDefault="00F730A6">
      <w:pPr>
        <w:widowControl w:val="0"/>
        <w:numPr>
          <w:ilvl w:val="0"/>
          <w:numId w:val="7"/>
        </w:numPr>
        <w:spacing w:before="24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Primero dándole una miradita para ver cómo se siente, a ver si hay algo que pueda cambiar</w:t>
      </w:r>
      <w:r w:rsidR="004C4D15">
        <w:rPr>
          <w:rFonts w:ascii="Comic Sans MS" w:eastAsia="Comic Sans MS" w:hAnsi="Comic Sans MS" w:cs="Comic Sans MS"/>
          <w:sz w:val="24"/>
          <w:szCs w:val="24"/>
          <w:highlight w:val="white"/>
        </w:rPr>
        <w:t>.</w:t>
      </w:r>
    </w:p>
    <w:p w:rsidR="004F5A02" w:rsidRDefault="00F730A6">
      <w:pPr>
        <w:widowControl w:val="0"/>
        <w:numPr>
          <w:ilvl w:val="0"/>
          <w:numId w:val="7"/>
        </w:numPr>
        <w:spacing w:after="24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Buscamos fijar la mirada en él, tomando un ratito de silencio, para hacer una mirada interior.</w:t>
      </w:r>
    </w:p>
    <w:p w:rsidR="004F5A02" w:rsidRDefault="00F730A6">
      <w:pPr>
        <w:widowControl w:val="0"/>
        <w:spacing w:before="240" w:after="240" w:line="240" w:lineRule="auto"/>
        <w:rPr>
          <w:rFonts w:ascii="Comic Sans MS" w:eastAsia="Comic Sans MS" w:hAnsi="Comic Sans MS" w:cs="Comic Sans MS"/>
          <w:b/>
          <w:color w:val="0000FF"/>
          <w:sz w:val="28"/>
          <w:szCs w:val="28"/>
          <w:highlight w:val="white"/>
        </w:rPr>
      </w:pPr>
      <w:r>
        <w:rPr>
          <w:rFonts w:ascii="Comic Sans MS" w:eastAsia="Comic Sans MS" w:hAnsi="Comic Sans MS" w:cs="Comic Sans MS"/>
          <w:b/>
          <w:color w:val="0000FF"/>
          <w:sz w:val="28"/>
          <w:szCs w:val="28"/>
          <w:highlight w:val="white"/>
        </w:rPr>
        <w:lastRenderedPageBreak/>
        <w:t>Una vez que estamos allí, en nuestro corazón, nos preguntamos:</w:t>
      </w:r>
    </w:p>
    <w:p w:rsidR="004F5A02" w:rsidRDefault="00F730A6">
      <w:pPr>
        <w:widowControl w:val="0"/>
        <w:spacing w:before="420" w:line="240" w:lineRule="auto"/>
        <w:ind w:left="18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¿Cómo está hoy? </w:t>
      </w:r>
    </w:p>
    <w:p w:rsidR="004F5A02" w:rsidRDefault="00F730A6">
      <w:pPr>
        <w:widowControl w:val="0"/>
        <w:spacing w:before="160" w:line="240" w:lineRule="auto"/>
        <w:ind w:left="18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¿Cómo se siente?</w:t>
      </w:r>
    </w:p>
    <w:p w:rsidR="004F5A02" w:rsidRDefault="00F730A6">
      <w:pPr>
        <w:widowControl w:val="0"/>
        <w:spacing w:before="160" w:line="240" w:lineRule="auto"/>
        <w:ind w:left="18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¿Hay algo de él que quiero cambiar?</w:t>
      </w:r>
    </w:p>
    <w:p w:rsidR="004F5A02" w:rsidRDefault="00F730A6">
      <w:pPr>
        <w:widowControl w:val="0"/>
        <w:spacing w:before="160" w:line="240" w:lineRule="auto"/>
        <w:ind w:left="18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¿Cómo puedo ponerlo aún mejor?</w:t>
      </w:r>
    </w:p>
    <w:p w:rsidR="004F5A02" w:rsidRDefault="00F730A6">
      <w:pPr>
        <w:widowControl w:val="0"/>
        <w:spacing w:before="160" w:line="240" w:lineRule="auto"/>
        <w:rPr>
          <w:rFonts w:ascii="Comic Sans MS" w:eastAsia="Comic Sans MS" w:hAnsi="Comic Sans MS" w:cs="Comic Sans MS"/>
          <w:i/>
          <w:sz w:val="24"/>
          <w:szCs w:val="24"/>
          <w:highlight w:val="white"/>
        </w:rPr>
      </w:pPr>
      <w:r>
        <w:rPr>
          <w:rFonts w:ascii="Comic Sans MS" w:eastAsia="Comic Sans MS" w:hAnsi="Comic Sans MS" w:cs="Comic Sans MS"/>
          <w:i/>
          <w:sz w:val="24"/>
          <w:szCs w:val="24"/>
          <w:highlight w:val="white"/>
        </w:rPr>
        <w:t>En silencio vamos a pensar en las respuestas a esas preguntas y lo vamos a conversar con Jesús</w:t>
      </w:r>
    </w:p>
    <w:p w:rsidR="004F5A02" w:rsidRDefault="004F5A02">
      <w:pPr>
        <w:widowControl w:val="0"/>
        <w:spacing w:before="160" w:line="240" w:lineRule="auto"/>
        <w:rPr>
          <w:rFonts w:ascii="Comic Sans MS" w:eastAsia="Comic Sans MS" w:hAnsi="Comic Sans MS" w:cs="Comic Sans MS"/>
          <w:sz w:val="24"/>
          <w:szCs w:val="24"/>
          <w:highlight w:val="white"/>
        </w:rPr>
      </w:pPr>
    </w:p>
    <w:p w:rsidR="004F5A02" w:rsidRDefault="00F730A6">
      <w:pPr>
        <w:widowControl w:val="0"/>
        <w:spacing w:before="100" w:after="100" w:line="240" w:lineRule="auto"/>
        <w:ind w:left="1080" w:right="1080"/>
        <w:rPr>
          <w:rFonts w:ascii="Comfortaa" w:eastAsia="Comfortaa" w:hAnsi="Comfortaa" w:cs="Comfortaa"/>
          <w:b/>
          <w:color w:val="800000"/>
          <w:sz w:val="24"/>
          <w:szCs w:val="24"/>
          <w:highlight w:val="white"/>
        </w:rPr>
      </w:pPr>
      <w:r>
        <w:rPr>
          <w:rFonts w:ascii="Comfortaa" w:eastAsia="Comfortaa" w:hAnsi="Comfortaa" w:cs="Comfortaa"/>
          <w:b/>
          <w:color w:val="800000"/>
          <w:sz w:val="24"/>
          <w:szCs w:val="24"/>
          <w:highlight w:val="white"/>
        </w:rPr>
        <w:t>Texto bíblico</w:t>
      </w:r>
      <w:r>
        <w:rPr>
          <w:noProof/>
          <w:lang w:val="es-AR"/>
        </w:rPr>
        <w:drawing>
          <wp:anchor distT="114300" distB="114300" distL="114300" distR="114300" simplePos="0" relativeHeight="251667456" behindDoc="0" locked="0" layoutInCell="1" hidden="0" allowOverlap="1">
            <wp:simplePos x="0" y="0"/>
            <wp:positionH relativeFrom="column">
              <wp:posOffset>171450</wp:posOffset>
            </wp:positionH>
            <wp:positionV relativeFrom="paragraph">
              <wp:posOffset>142875</wp:posOffset>
            </wp:positionV>
            <wp:extent cx="685800" cy="504825"/>
            <wp:effectExtent l="0" t="0" r="0" b="0"/>
            <wp:wrapSquare wrapText="bothSides" distT="114300" distB="114300" distL="114300" distR="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85800" cy="504825"/>
                    </a:xfrm>
                    <a:prstGeom prst="rect">
                      <a:avLst/>
                    </a:prstGeom>
                    <a:ln/>
                  </pic:spPr>
                </pic:pic>
              </a:graphicData>
            </a:graphic>
          </wp:anchor>
        </w:drawing>
      </w:r>
    </w:p>
    <w:p w:rsidR="004F5A02" w:rsidRDefault="00F730A6">
      <w:pPr>
        <w:widowControl w:val="0"/>
        <w:spacing w:before="100" w:after="100" w:line="240" w:lineRule="auto"/>
        <w:ind w:left="1080" w:right="1080"/>
        <w:rPr>
          <w:rFonts w:ascii="Comic Sans MS" w:eastAsia="Comic Sans MS" w:hAnsi="Comic Sans MS" w:cs="Comic Sans MS"/>
          <w:b/>
          <w:color w:val="800000"/>
          <w:sz w:val="24"/>
          <w:szCs w:val="24"/>
          <w:highlight w:val="white"/>
        </w:rPr>
      </w:pPr>
      <w:r>
        <w:rPr>
          <w:rFonts w:ascii="Comfortaa" w:eastAsia="Comfortaa" w:hAnsi="Comfortaa" w:cs="Comfortaa"/>
          <w:b/>
          <w:color w:val="800000"/>
          <w:sz w:val="24"/>
          <w:szCs w:val="24"/>
          <w:highlight w:val="white"/>
        </w:rPr>
        <w:t xml:space="preserve">  Lee la siguiente cita  </w:t>
      </w:r>
      <w:r w:rsidR="00A922C4">
        <w:rPr>
          <w:rFonts w:ascii="Comfortaa" w:eastAsia="Comfortaa" w:hAnsi="Comfortaa" w:cs="Comfortaa"/>
          <w:b/>
          <w:color w:val="800000"/>
          <w:sz w:val="24"/>
          <w:szCs w:val="24"/>
          <w:highlight w:val="white"/>
        </w:rPr>
        <w:t xml:space="preserve">bíblica: </w:t>
      </w:r>
      <w:proofErr w:type="spellStart"/>
      <w:r>
        <w:rPr>
          <w:rFonts w:ascii="Comic Sans MS" w:eastAsia="Comic Sans MS" w:hAnsi="Comic Sans MS" w:cs="Comic Sans MS"/>
          <w:b/>
          <w:color w:val="800000"/>
          <w:sz w:val="24"/>
          <w:szCs w:val="24"/>
          <w:highlight w:val="white"/>
        </w:rPr>
        <w:t>Jn</w:t>
      </w:r>
      <w:proofErr w:type="spellEnd"/>
      <w:r>
        <w:rPr>
          <w:rFonts w:ascii="Comic Sans MS" w:eastAsia="Comic Sans MS" w:hAnsi="Comic Sans MS" w:cs="Comic Sans MS"/>
          <w:b/>
          <w:color w:val="800000"/>
          <w:sz w:val="24"/>
          <w:szCs w:val="24"/>
          <w:highlight w:val="white"/>
        </w:rPr>
        <w:t>. 3, 16</w:t>
      </w:r>
    </w:p>
    <w:p w:rsidR="004F5A02" w:rsidRDefault="004F5A02">
      <w:pPr>
        <w:widowControl w:val="0"/>
        <w:spacing w:before="100" w:after="100" w:line="240" w:lineRule="auto"/>
        <w:ind w:left="1080" w:right="1080"/>
        <w:rPr>
          <w:rFonts w:ascii="Comfortaa" w:eastAsia="Comfortaa" w:hAnsi="Comfortaa" w:cs="Comfortaa"/>
          <w:b/>
          <w:color w:val="800000"/>
          <w:sz w:val="24"/>
          <w:szCs w:val="24"/>
          <w:highlight w:val="white"/>
        </w:rPr>
      </w:pPr>
    </w:p>
    <w:p w:rsidR="004F5A02" w:rsidRDefault="00F730A6">
      <w:pPr>
        <w:widowControl w:val="0"/>
        <w:spacing w:before="100" w:after="100" w:line="240" w:lineRule="auto"/>
        <w:ind w:left="1080" w:right="1080"/>
        <w:jc w:val="center"/>
        <w:rPr>
          <w:rFonts w:ascii="Comic Sans MS" w:eastAsia="Comic Sans MS" w:hAnsi="Comic Sans MS" w:cs="Comic Sans MS"/>
          <w:b/>
          <w:color w:val="800000"/>
          <w:sz w:val="32"/>
          <w:szCs w:val="32"/>
          <w:highlight w:val="white"/>
        </w:rPr>
      </w:pPr>
      <w:r>
        <w:rPr>
          <w:rFonts w:ascii="Comic Sans MS" w:eastAsia="Comic Sans MS" w:hAnsi="Comic Sans MS" w:cs="Comic Sans MS"/>
          <w:b/>
          <w:color w:val="800000"/>
          <w:sz w:val="28"/>
          <w:szCs w:val="28"/>
          <w:highlight w:val="white"/>
        </w:rPr>
        <w:t>"Porque de tal manera amó Dios al mundo que nos ha dado a su Hijo unigénito...":</w:t>
      </w:r>
      <w:r>
        <w:rPr>
          <w:rFonts w:ascii="Comic Sans MS" w:eastAsia="Comic Sans MS" w:hAnsi="Comic Sans MS" w:cs="Comic Sans MS"/>
          <w:b/>
          <w:color w:val="800000"/>
          <w:sz w:val="32"/>
          <w:szCs w:val="32"/>
          <w:highlight w:val="white"/>
        </w:rPr>
        <w:t xml:space="preserve">                                                               </w:t>
      </w:r>
    </w:p>
    <w:p w:rsidR="004F5A02" w:rsidRDefault="00F730A6">
      <w:pPr>
        <w:widowControl w:val="0"/>
        <w:spacing w:before="100" w:after="100" w:line="240" w:lineRule="auto"/>
        <w:ind w:left="1080" w:right="1080"/>
        <w:rPr>
          <w:rFonts w:ascii="Comic Sans MS" w:eastAsia="Comic Sans MS" w:hAnsi="Comic Sans MS" w:cs="Comic Sans MS"/>
          <w:b/>
          <w:sz w:val="24"/>
          <w:szCs w:val="24"/>
          <w:highlight w:val="white"/>
        </w:rPr>
      </w:pPr>
      <w:r>
        <w:rPr>
          <w:rFonts w:ascii="Comic Sans MS" w:eastAsia="Comic Sans MS" w:hAnsi="Comic Sans MS" w:cs="Comic Sans MS"/>
          <w:b/>
          <w:color w:val="800000"/>
          <w:sz w:val="32"/>
          <w:szCs w:val="32"/>
          <w:highlight w:val="white"/>
        </w:rPr>
        <w:t xml:space="preserve">                                                                                 </w:t>
      </w:r>
    </w:p>
    <w:p w:rsidR="004F5A02" w:rsidRDefault="00F730A6">
      <w:pPr>
        <w:widowControl w:val="0"/>
        <w:spacing w:before="160" w:line="240" w:lineRule="auto"/>
        <w:ind w:left="1120"/>
        <w:rPr>
          <w:rFonts w:ascii="Corsiva" w:eastAsia="Corsiva" w:hAnsi="Corsiva" w:cs="Corsiva"/>
          <w:b/>
          <w:color w:val="0000FF"/>
          <w:sz w:val="36"/>
          <w:szCs w:val="36"/>
          <w:highlight w:val="white"/>
        </w:rPr>
      </w:pPr>
      <w:r>
        <w:rPr>
          <w:rFonts w:ascii="Corsiva" w:eastAsia="Corsiva" w:hAnsi="Corsiva" w:cs="Corsiva"/>
          <w:b/>
          <w:color w:val="0000FF"/>
          <w:sz w:val="36"/>
          <w:szCs w:val="36"/>
          <w:highlight w:val="white"/>
        </w:rPr>
        <w:t xml:space="preserve">¡NOS PREPARAMOS! </w:t>
      </w:r>
    </w:p>
    <w:p w:rsidR="004F5A02" w:rsidRDefault="004C4D15">
      <w:pPr>
        <w:widowControl w:val="0"/>
        <w:spacing w:before="160" w:line="240" w:lineRule="auto"/>
        <w:ind w:left="1120"/>
        <w:rPr>
          <w:rFonts w:ascii="Corsiva" w:eastAsia="Corsiva" w:hAnsi="Corsiva" w:cs="Corsiva"/>
          <w:b/>
          <w:color w:val="0000FF"/>
          <w:sz w:val="36"/>
          <w:szCs w:val="36"/>
          <w:highlight w:val="white"/>
        </w:rPr>
      </w:pPr>
      <w:r>
        <w:rPr>
          <w:noProof/>
          <w:lang w:val="es-AR"/>
        </w:rPr>
        <w:drawing>
          <wp:anchor distT="114300" distB="114300" distL="114300" distR="114300" simplePos="0" relativeHeight="251668480" behindDoc="0" locked="0" layoutInCell="1" hidden="0" allowOverlap="1" wp14:anchorId="39AFDEB4" wp14:editId="2AFF7A5C">
            <wp:simplePos x="0" y="0"/>
            <wp:positionH relativeFrom="column">
              <wp:posOffset>514350</wp:posOffset>
            </wp:positionH>
            <wp:positionV relativeFrom="paragraph">
              <wp:posOffset>266700</wp:posOffset>
            </wp:positionV>
            <wp:extent cx="4867275" cy="2143125"/>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867275" cy="2143125"/>
                    </a:xfrm>
                    <a:prstGeom prst="rect">
                      <a:avLst/>
                    </a:prstGeom>
                    <a:ln/>
                  </pic:spPr>
                </pic:pic>
              </a:graphicData>
            </a:graphic>
          </wp:anchor>
        </w:drawing>
      </w:r>
    </w:p>
    <w:p w:rsidR="004F5A02" w:rsidRDefault="004F5A02">
      <w:pPr>
        <w:widowControl w:val="0"/>
        <w:spacing w:before="160" w:line="240" w:lineRule="auto"/>
        <w:ind w:left="1120"/>
        <w:rPr>
          <w:rFonts w:ascii="Corsiva" w:eastAsia="Corsiva" w:hAnsi="Corsiva" w:cs="Corsiva"/>
          <w:b/>
          <w:color w:val="0000FF"/>
          <w:sz w:val="36"/>
          <w:szCs w:val="36"/>
          <w:highlight w:val="white"/>
        </w:rPr>
      </w:pPr>
    </w:p>
    <w:p w:rsidR="004F5A02" w:rsidRDefault="004F5A02">
      <w:pPr>
        <w:widowControl w:val="0"/>
        <w:spacing w:before="240" w:line="240" w:lineRule="auto"/>
        <w:rPr>
          <w:rFonts w:ascii="Comic Sans MS" w:eastAsia="Comic Sans MS" w:hAnsi="Comic Sans MS" w:cs="Comic Sans MS"/>
          <w:b/>
          <w:sz w:val="10"/>
          <w:szCs w:val="10"/>
          <w:highlight w:val="white"/>
        </w:rPr>
      </w:pPr>
    </w:p>
    <w:p w:rsidR="004F5A02" w:rsidRDefault="004F5A02">
      <w:pPr>
        <w:widowControl w:val="0"/>
        <w:spacing w:before="240" w:line="240" w:lineRule="auto"/>
        <w:rPr>
          <w:rFonts w:ascii="Comic Sans MS" w:eastAsia="Comic Sans MS" w:hAnsi="Comic Sans MS" w:cs="Comic Sans MS"/>
          <w:b/>
          <w:sz w:val="10"/>
          <w:szCs w:val="10"/>
          <w:highlight w:val="white"/>
        </w:rPr>
      </w:pPr>
    </w:p>
    <w:p w:rsidR="004F5A02" w:rsidRDefault="004F5A02">
      <w:pPr>
        <w:widowControl w:val="0"/>
        <w:spacing w:before="240" w:line="240" w:lineRule="auto"/>
        <w:rPr>
          <w:rFonts w:ascii="Comic Sans MS" w:eastAsia="Comic Sans MS" w:hAnsi="Comic Sans MS" w:cs="Comic Sans MS"/>
          <w:b/>
          <w:sz w:val="10"/>
          <w:szCs w:val="10"/>
          <w:highlight w:val="white"/>
        </w:rPr>
      </w:pPr>
    </w:p>
    <w:p w:rsidR="004C4D15" w:rsidRDefault="004C4D15">
      <w:pPr>
        <w:widowControl w:val="0"/>
        <w:spacing w:before="240" w:line="240" w:lineRule="auto"/>
        <w:rPr>
          <w:rFonts w:ascii="Comic Sans MS" w:eastAsia="Comic Sans MS" w:hAnsi="Comic Sans MS" w:cs="Comic Sans MS"/>
          <w:b/>
          <w:sz w:val="10"/>
          <w:szCs w:val="10"/>
          <w:highlight w:val="white"/>
        </w:rPr>
      </w:pPr>
    </w:p>
    <w:p w:rsidR="004C4D15" w:rsidRDefault="004C4D15">
      <w:pPr>
        <w:widowControl w:val="0"/>
        <w:spacing w:before="240" w:line="240" w:lineRule="auto"/>
        <w:rPr>
          <w:rFonts w:ascii="Comic Sans MS" w:eastAsia="Comic Sans MS" w:hAnsi="Comic Sans MS" w:cs="Comic Sans MS"/>
          <w:b/>
          <w:sz w:val="10"/>
          <w:szCs w:val="10"/>
          <w:highlight w:val="white"/>
        </w:rPr>
      </w:pPr>
    </w:p>
    <w:p w:rsidR="004C4D15" w:rsidRDefault="004C4D15">
      <w:pPr>
        <w:widowControl w:val="0"/>
        <w:spacing w:before="240" w:line="240" w:lineRule="auto"/>
        <w:rPr>
          <w:rFonts w:ascii="Comic Sans MS" w:eastAsia="Comic Sans MS" w:hAnsi="Comic Sans MS" w:cs="Comic Sans MS"/>
          <w:b/>
          <w:sz w:val="10"/>
          <w:szCs w:val="10"/>
          <w:highlight w:val="white"/>
        </w:rPr>
      </w:pPr>
    </w:p>
    <w:p w:rsidR="004C4D15" w:rsidRDefault="004C4D15">
      <w:pPr>
        <w:widowControl w:val="0"/>
        <w:spacing w:before="240" w:line="240" w:lineRule="auto"/>
        <w:rPr>
          <w:rFonts w:ascii="Comic Sans MS" w:eastAsia="Comic Sans MS" w:hAnsi="Comic Sans MS" w:cs="Comic Sans MS"/>
          <w:b/>
          <w:sz w:val="10"/>
          <w:szCs w:val="10"/>
          <w:highlight w:val="white"/>
        </w:rPr>
      </w:pPr>
    </w:p>
    <w:p w:rsidR="004C4D15" w:rsidRDefault="004C4D15">
      <w:pPr>
        <w:widowControl w:val="0"/>
        <w:spacing w:before="240" w:line="240" w:lineRule="auto"/>
        <w:rPr>
          <w:rFonts w:ascii="Comic Sans MS" w:eastAsia="Comic Sans MS" w:hAnsi="Comic Sans MS" w:cs="Comic Sans MS"/>
          <w:b/>
          <w:sz w:val="10"/>
          <w:szCs w:val="10"/>
          <w:highlight w:val="white"/>
        </w:rPr>
      </w:pPr>
    </w:p>
    <w:p w:rsidR="004F5A02" w:rsidRDefault="00F730A6">
      <w:pPr>
        <w:widowControl w:val="0"/>
        <w:numPr>
          <w:ilvl w:val="0"/>
          <w:numId w:val="6"/>
        </w:numPr>
        <w:spacing w:before="240"/>
        <w:rPr>
          <w:rFonts w:ascii="Comic Sans MS" w:eastAsia="Comic Sans MS" w:hAnsi="Comic Sans MS" w:cs="Comic Sans MS"/>
          <w:highlight w:val="white"/>
        </w:rPr>
      </w:pPr>
      <w:r>
        <w:rPr>
          <w:rFonts w:ascii="Comic Sans MS" w:eastAsia="Comic Sans MS" w:hAnsi="Comic Sans MS" w:cs="Comic Sans MS"/>
          <w:sz w:val="24"/>
          <w:szCs w:val="24"/>
          <w:highlight w:val="white"/>
        </w:rPr>
        <w:t xml:space="preserve">Dibujar y recortar 25 corazones en cartulina o en hoja de color. </w:t>
      </w:r>
    </w:p>
    <w:p w:rsidR="004F5A02" w:rsidRDefault="00F730A6">
      <w:pPr>
        <w:widowControl w:val="0"/>
        <w:numPr>
          <w:ilvl w:val="0"/>
          <w:numId w:val="6"/>
        </w:numPr>
        <w:rPr>
          <w:rFonts w:ascii="Comic Sans MS" w:eastAsia="Comic Sans MS" w:hAnsi="Comic Sans MS" w:cs="Comic Sans MS"/>
          <w:highlight w:val="white"/>
        </w:rPr>
      </w:pPr>
      <w:r>
        <w:rPr>
          <w:rFonts w:ascii="Comic Sans MS" w:eastAsia="Comic Sans MS" w:hAnsi="Comic Sans MS" w:cs="Comic Sans MS"/>
          <w:sz w:val="24"/>
          <w:szCs w:val="24"/>
          <w:highlight w:val="white"/>
        </w:rPr>
        <w:t xml:space="preserve">Colocarle a cada corazón  un número  del 1 al 25 de diciembre. </w:t>
      </w:r>
    </w:p>
    <w:p w:rsidR="004F5A02" w:rsidRDefault="00F730A6">
      <w:pPr>
        <w:widowControl w:val="0"/>
        <w:numPr>
          <w:ilvl w:val="0"/>
          <w:numId w:val="6"/>
        </w:numPr>
        <w:rPr>
          <w:rFonts w:ascii="Comic Sans MS" w:eastAsia="Comic Sans MS" w:hAnsi="Comic Sans MS" w:cs="Comic Sans MS"/>
          <w:highlight w:val="white"/>
        </w:rPr>
      </w:pPr>
      <w:r>
        <w:rPr>
          <w:rFonts w:ascii="Comic Sans MS" w:eastAsia="Comic Sans MS" w:hAnsi="Comic Sans MS" w:cs="Comic Sans MS"/>
          <w:sz w:val="24"/>
          <w:szCs w:val="24"/>
          <w:highlight w:val="white"/>
        </w:rPr>
        <w:t xml:space="preserve">Escribirle del reverso una palabra, </w:t>
      </w:r>
      <w:r>
        <w:rPr>
          <w:rFonts w:ascii="Comic Sans MS" w:eastAsia="Comic Sans MS" w:hAnsi="Comic Sans MS" w:cs="Comic Sans MS"/>
          <w:b/>
          <w:sz w:val="24"/>
          <w:szCs w:val="24"/>
          <w:highlight w:val="white"/>
        </w:rPr>
        <w:t>un gesto, una acción</w:t>
      </w:r>
      <w:r>
        <w:rPr>
          <w:rFonts w:ascii="Comic Sans MS" w:eastAsia="Comic Sans MS" w:hAnsi="Comic Sans MS" w:cs="Comic Sans MS"/>
          <w:sz w:val="24"/>
          <w:szCs w:val="24"/>
          <w:highlight w:val="white"/>
        </w:rPr>
        <w:t xml:space="preserve">  que quiero compartir con mi familia, amigos y compañeros. </w:t>
      </w:r>
    </w:p>
    <w:p w:rsidR="004F5A02" w:rsidRDefault="00F730A6">
      <w:pPr>
        <w:widowControl w:val="0"/>
        <w:numPr>
          <w:ilvl w:val="0"/>
          <w:numId w:val="6"/>
        </w:numPr>
        <w:rPr>
          <w:rFonts w:ascii="Comic Sans MS" w:eastAsia="Comic Sans MS" w:hAnsi="Comic Sans MS" w:cs="Comic Sans MS"/>
          <w:highlight w:val="white"/>
        </w:rPr>
      </w:pPr>
      <w:r>
        <w:rPr>
          <w:rFonts w:ascii="Comic Sans MS" w:eastAsia="Comic Sans MS" w:hAnsi="Comic Sans MS" w:cs="Comic Sans MS"/>
          <w:sz w:val="24"/>
          <w:szCs w:val="24"/>
          <w:highlight w:val="white"/>
        </w:rPr>
        <w:t xml:space="preserve">Por ejemplo: al corazón </w:t>
      </w:r>
      <w:r w:rsidR="004C4D15">
        <w:rPr>
          <w:rFonts w:ascii="Comic Sans MS" w:eastAsia="Comic Sans MS" w:hAnsi="Comic Sans MS" w:cs="Comic Sans MS"/>
          <w:sz w:val="24"/>
          <w:szCs w:val="24"/>
          <w:highlight w:val="white"/>
        </w:rPr>
        <w:t>número 1 le colocaremos SONREÍR</w:t>
      </w:r>
      <w:r>
        <w:rPr>
          <w:rFonts w:ascii="Comic Sans MS" w:eastAsia="Comic Sans MS" w:hAnsi="Comic Sans MS" w:cs="Comic Sans MS"/>
          <w:sz w:val="24"/>
          <w:szCs w:val="24"/>
          <w:highlight w:val="white"/>
        </w:rPr>
        <w:t xml:space="preserve">, al número 2 ABRAZAR y así sucesivamente. </w:t>
      </w:r>
    </w:p>
    <w:p w:rsidR="004F5A02" w:rsidRDefault="00F730A6" w:rsidP="004C4D15">
      <w:pPr>
        <w:widowControl w:val="0"/>
        <w:spacing w:before="240"/>
        <w:jc w:val="center"/>
        <w:rPr>
          <w:rFonts w:ascii="Comic Sans MS" w:eastAsia="Comic Sans MS" w:hAnsi="Comic Sans MS" w:cs="Comic Sans MS"/>
          <w:sz w:val="24"/>
          <w:szCs w:val="24"/>
          <w:highlight w:val="white"/>
        </w:rPr>
      </w:pPr>
      <w:r>
        <w:rPr>
          <w:rFonts w:ascii="Comic Sans MS" w:eastAsia="Comic Sans MS" w:hAnsi="Comic Sans MS" w:cs="Comic Sans MS"/>
          <w:noProof/>
          <w:sz w:val="24"/>
          <w:szCs w:val="24"/>
          <w:highlight w:val="white"/>
          <w:lang w:val="es-AR"/>
        </w:rPr>
        <w:lastRenderedPageBreak/>
        <w:drawing>
          <wp:inline distT="114300" distB="114300" distL="114300" distR="114300">
            <wp:extent cx="2457450" cy="17240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457450" cy="1724025"/>
                    </a:xfrm>
                    <a:prstGeom prst="rect">
                      <a:avLst/>
                    </a:prstGeom>
                    <a:ln/>
                  </pic:spPr>
                </pic:pic>
              </a:graphicData>
            </a:graphic>
          </wp:inline>
        </w:drawing>
      </w:r>
      <w:r>
        <w:rPr>
          <w:rFonts w:ascii="Comic Sans MS" w:eastAsia="Comic Sans MS" w:hAnsi="Comic Sans MS" w:cs="Comic Sans MS"/>
          <w:noProof/>
          <w:sz w:val="24"/>
          <w:szCs w:val="24"/>
          <w:highlight w:val="white"/>
          <w:lang w:val="es-AR"/>
        </w:rPr>
        <w:drawing>
          <wp:inline distT="114300" distB="114300" distL="114300" distR="114300">
            <wp:extent cx="2286611" cy="1843088"/>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2286611" cy="1843088"/>
                    </a:xfrm>
                    <a:prstGeom prst="rect">
                      <a:avLst/>
                    </a:prstGeom>
                    <a:ln/>
                  </pic:spPr>
                </pic:pic>
              </a:graphicData>
            </a:graphic>
          </wp:inline>
        </w:drawing>
      </w:r>
    </w:p>
    <w:p w:rsidR="004F5A02" w:rsidRDefault="00F730A6">
      <w:pPr>
        <w:widowControl w:val="0"/>
        <w:numPr>
          <w:ilvl w:val="0"/>
          <w:numId w:val="4"/>
        </w:numPr>
        <w:spacing w:before="240" w:line="240" w:lineRule="auto"/>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Día a día llevo a cabo lo que la palabra nos invite hacer. </w:t>
      </w:r>
    </w:p>
    <w:p w:rsidR="004F5A02" w:rsidRDefault="00F730A6">
      <w:pPr>
        <w:widowControl w:val="0"/>
        <w:spacing w:before="80" w:line="240" w:lineRule="auto"/>
        <w:ind w:left="340"/>
        <w:rPr>
          <w:sz w:val="20"/>
          <w:szCs w:val="20"/>
          <w:highlight w:val="white"/>
        </w:rPr>
      </w:pPr>
      <w:r>
        <w:rPr>
          <w:rFonts w:ascii="Comic Sans MS" w:eastAsia="Comic Sans MS" w:hAnsi="Comic Sans MS" w:cs="Comic Sans MS"/>
          <w:b/>
          <w:color w:val="0000FF"/>
          <w:sz w:val="30"/>
          <w:szCs w:val="30"/>
          <w:highlight w:val="white"/>
        </w:rPr>
        <w:t>Compartimos esta oración en familia:</w:t>
      </w:r>
    </w:p>
    <w:tbl>
      <w:tblPr>
        <w:tblStyle w:val="a2"/>
        <w:tblW w:w="90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090"/>
      </w:tblGrid>
      <w:tr w:rsidR="004F5A02" w:rsidTr="00A922C4">
        <w:trPr>
          <w:trHeight w:val="5115"/>
          <w:jc w:val="center"/>
        </w:trPr>
        <w:tc>
          <w:tcPr>
            <w:tcW w:w="9090" w:type="dxa"/>
            <w:tcBorders>
              <w:top w:val="single" w:sz="36" w:space="0" w:color="FF9900"/>
              <w:left w:val="single" w:sz="36" w:space="0" w:color="FF9900"/>
              <w:bottom w:val="single" w:sz="36" w:space="0" w:color="FF9900"/>
              <w:right w:val="single" w:sz="36" w:space="0" w:color="FF9900"/>
            </w:tcBorders>
            <w:tcMar>
              <w:top w:w="100" w:type="dxa"/>
              <w:left w:w="100" w:type="dxa"/>
              <w:bottom w:w="100" w:type="dxa"/>
              <w:right w:w="100" w:type="dxa"/>
            </w:tcMar>
          </w:tcPr>
          <w:p w:rsidR="004F5A02" w:rsidRDefault="004F5A02">
            <w:pPr>
              <w:widowControl w:val="0"/>
              <w:spacing w:before="240" w:line="240" w:lineRule="auto"/>
              <w:rPr>
                <w:rFonts w:ascii="Comic Sans MS" w:eastAsia="Comic Sans MS" w:hAnsi="Comic Sans MS" w:cs="Comic Sans MS"/>
                <w:sz w:val="24"/>
                <w:szCs w:val="24"/>
                <w:highlight w:val="white"/>
              </w:rPr>
            </w:pPr>
          </w:p>
          <w:tbl>
            <w:tblPr>
              <w:tblStyle w:val="a3"/>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4F5A02">
              <w:trPr>
                <w:trHeight w:val="4010"/>
              </w:trPr>
              <w:tc>
                <w:tcPr>
                  <w:tcW w:w="8880" w:type="dxa"/>
                  <w:shd w:val="clear" w:color="auto" w:fill="auto"/>
                  <w:tcMar>
                    <w:top w:w="100" w:type="dxa"/>
                    <w:left w:w="100" w:type="dxa"/>
                    <w:bottom w:w="100" w:type="dxa"/>
                    <w:right w:w="100" w:type="dxa"/>
                  </w:tcMar>
                </w:tcPr>
                <w:p w:rsidR="004F5A02" w:rsidRDefault="00F730A6" w:rsidP="004C4D15">
                  <w:pPr>
                    <w:widowControl w:val="0"/>
                    <w:spacing w:before="100" w:line="240" w:lineRule="auto"/>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Querido Jesús:</w:t>
                  </w:r>
                </w:p>
                <w:p w:rsidR="004F5A02" w:rsidRDefault="00F730A6" w:rsidP="004C4D15">
                  <w:pPr>
                    <w:widowControl w:val="0"/>
                    <w:spacing w:before="240" w:line="288" w:lineRule="auto"/>
                    <w:ind w:left="140" w:right="340"/>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Ayúdame a preparar mi corazón para que t</w:t>
                  </w:r>
                  <w:r>
                    <w:rPr>
                      <w:rFonts w:ascii="Comic Sans MS" w:eastAsia="Comic Sans MS" w:hAnsi="Comic Sans MS" w:cs="Comic Sans MS"/>
                      <w:sz w:val="24"/>
                      <w:szCs w:val="24"/>
                      <w:highlight w:val="white"/>
                    </w:rPr>
                    <w:t xml:space="preserve">e reciba en esta Navidad. </w:t>
                  </w:r>
                  <w:proofErr w:type="spellStart"/>
                  <w:r>
                    <w:rPr>
                      <w:rFonts w:ascii="Comic Sans MS" w:eastAsia="Comic Sans MS" w:hAnsi="Comic Sans MS" w:cs="Comic Sans MS"/>
                      <w:sz w:val="24"/>
                      <w:szCs w:val="24"/>
                      <w:highlight w:val="white"/>
                    </w:rPr>
                    <w:t>Ayudame</w:t>
                  </w:r>
                  <w:proofErr w:type="spellEnd"/>
                  <w:r>
                    <w:rPr>
                      <w:rFonts w:ascii="Comic Sans MS" w:eastAsia="Comic Sans MS" w:hAnsi="Comic Sans MS" w:cs="Comic Sans MS"/>
                      <w:sz w:val="24"/>
                      <w:szCs w:val="24"/>
                      <w:highlight w:val="white"/>
                    </w:rPr>
                    <w:t xml:space="preserve"> a mejorar, a cambiar mis actitudes equivocadas,</w:t>
                  </w:r>
                </w:p>
                <w:p w:rsidR="004F5A02" w:rsidRDefault="00F730A6" w:rsidP="004C4D15">
                  <w:pPr>
                    <w:widowControl w:val="0"/>
                    <w:spacing w:line="288" w:lineRule="auto"/>
                    <w:ind w:left="140" w:right="2600"/>
                    <w:jc w:val="center"/>
                    <w:rPr>
                      <w:rFonts w:ascii="Comic Sans MS" w:eastAsia="Comic Sans MS" w:hAnsi="Comic Sans MS" w:cs="Comic Sans MS"/>
                      <w:sz w:val="24"/>
                      <w:szCs w:val="24"/>
                      <w:highlight w:val="white"/>
                    </w:rPr>
                  </w:pPr>
                  <w:proofErr w:type="gramStart"/>
                  <w:r>
                    <w:rPr>
                      <w:rFonts w:ascii="Comic Sans MS" w:eastAsia="Comic Sans MS" w:hAnsi="Comic Sans MS" w:cs="Comic Sans MS"/>
                      <w:sz w:val="24"/>
                      <w:szCs w:val="24"/>
                      <w:highlight w:val="white"/>
                    </w:rPr>
                    <w:t>a</w:t>
                  </w:r>
                  <w:proofErr w:type="gramEnd"/>
                  <w:r>
                    <w:rPr>
                      <w:rFonts w:ascii="Comic Sans MS" w:eastAsia="Comic Sans MS" w:hAnsi="Comic Sans MS" w:cs="Comic Sans MS"/>
                      <w:sz w:val="24"/>
                      <w:szCs w:val="24"/>
                      <w:highlight w:val="white"/>
                    </w:rPr>
                    <w:t xml:space="preserve"> pedir perdón por las cosas que no hice bien.</w:t>
                  </w:r>
                </w:p>
                <w:p w:rsidR="004F5A02" w:rsidRDefault="00F730A6" w:rsidP="004C4D15">
                  <w:pPr>
                    <w:widowControl w:val="0"/>
                    <w:spacing w:line="288" w:lineRule="auto"/>
                    <w:ind w:left="140" w:right="2600"/>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Quiero prepararme con alegría para encontrarte.</w:t>
                  </w:r>
                </w:p>
                <w:p w:rsidR="004F5A02" w:rsidRDefault="00F730A6" w:rsidP="004C4D15">
                  <w:pPr>
                    <w:widowControl w:val="0"/>
                    <w:spacing w:line="288" w:lineRule="auto"/>
                    <w:ind w:left="140" w:right="1600"/>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Quiero ofrecerte un corazón sencillo, bueno, generoso, para que vivas siempre e</w:t>
                  </w:r>
                  <w:r>
                    <w:rPr>
                      <w:rFonts w:ascii="Comic Sans MS" w:eastAsia="Comic Sans MS" w:hAnsi="Comic Sans MS" w:cs="Comic Sans MS"/>
                      <w:sz w:val="24"/>
                      <w:szCs w:val="24"/>
                      <w:highlight w:val="white"/>
                    </w:rPr>
                    <w:t>n él.</w:t>
                  </w:r>
                </w:p>
                <w:p w:rsidR="004F5A02" w:rsidRDefault="00F730A6" w:rsidP="004C4D15">
                  <w:pPr>
                    <w:widowControl w:val="0"/>
                    <w:spacing w:line="288" w:lineRule="auto"/>
                    <w:ind w:left="140" w:right="1880"/>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Quiero que crezcas en mi interior y me enseñes cada día a amar más a Dios y a los demás.</w:t>
                  </w:r>
                </w:p>
                <w:p w:rsidR="004C4D15" w:rsidRDefault="00F730A6" w:rsidP="004C4D15">
                  <w:pPr>
                    <w:widowControl w:val="0"/>
                    <w:spacing w:before="240" w:after="240" w:line="240" w:lineRule="auto"/>
                    <w:ind w:left="140"/>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Querido Jesús, te ofrezco mi corazón para que vivas en él. </w:t>
                  </w:r>
                </w:p>
                <w:p w:rsidR="004F5A02" w:rsidRDefault="00F730A6" w:rsidP="004C4D15">
                  <w:pPr>
                    <w:widowControl w:val="0"/>
                    <w:spacing w:before="240" w:after="240" w:line="240" w:lineRule="auto"/>
                    <w:ind w:left="140"/>
                    <w:jc w:val="cente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Amén</w:t>
                  </w:r>
                </w:p>
              </w:tc>
            </w:tr>
          </w:tbl>
          <w:p w:rsidR="004F5A02" w:rsidRDefault="00F730A6">
            <w:pPr>
              <w:widowControl w:val="0"/>
              <w:spacing w:before="240" w:line="240" w:lineRule="auto"/>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 </w:t>
            </w:r>
          </w:p>
        </w:tc>
      </w:tr>
    </w:tbl>
    <w:p w:rsidR="004F5A02" w:rsidRDefault="004F5A02">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E45B48" w:rsidRDefault="00E45B48">
      <w:pPr>
        <w:rPr>
          <w:rFonts w:ascii="Comic Sans MS" w:eastAsia="Comic Sans MS" w:hAnsi="Comic Sans MS" w:cs="Comic Sans MS"/>
          <w:color w:val="C00000"/>
          <w:sz w:val="28"/>
          <w:szCs w:val="28"/>
          <w:highlight w:val="white"/>
        </w:rPr>
      </w:pPr>
    </w:p>
    <w:p w:rsidR="004F5A02" w:rsidRDefault="00F730A6" w:rsidP="004C4D15">
      <w:pPr>
        <w:jc w:val="center"/>
        <w:rPr>
          <w:b/>
          <w:sz w:val="34"/>
          <w:szCs w:val="34"/>
          <w:highlight w:val="cyan"/>
        </w:rPr>
      </w:pPr>
      <w:r>
        <w:rPr>
          <w:rFonts w:ascii="Comic Sans MS" w:eastAsia="Comic Sans MS" w:hAnsi="Comic Sans MS" w:cs="Comic Sans MS"/>
          <w:noProof/>
          <w:color w:val="C00000"/>
          <w:sz w:val="28"/>
          <w:szCs w:val="28"/>
          <w:highlight w:val="white"/>
          <w:lang w:val="es-AR"/>
        </w:rPr>
        <w:drawing>
          <wp:inline distT="114300" distB="114300" distL="114300" distR="114300">
            <wp:extent cx="5219700" cy="413385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219700" cy="4133850"/>
                    </a:xfrm>
                    <a:prstGeom prst="rect">
                      <a:avLst/>
                    </a:prstGeom>
                    <a:ln/>
                  </pic:spPr>
                </pic:pic>
              </a:graphicData>
            </a:graphic>
          </wp:inline>
        </w:drawing>
      </w: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Pr>
        <w:jc w:val="center"/>
        <w:rPr>
          <w:b/>
          <w:sz w:val="34"/>
          <w:szCs w:val="34"/>
          <w:highlight w:val="cyan"/>
        </w:rPr>
      </w:pPr>
    </w:p>
    <w:p w:rsidR="004F5A02" w:rsidRDefault="004F5A02"/>
    <w:p w:rsidR="004C4D15" w:rsidRDefault="004C4D15"/>
    <w:p w:rsidR="004C4D15" w:rsidRDefault="004C4D15"/>
    <w:p w:rsidR="004C4D15" w:rsidRDefault="004C4D15"/>
    <w:p w:rsidR="004C4D15" w:rsidRDefault="004C4D15"/>
    <w:p w:rsidR="004C4D15" w:rsidRDefault="004C4D15"/>
    <w:p w:rsidR="00C5479B" w:rsidRDefault="00C5479B">
      <w:pPr>
        <w:rPr>
          <w:rFonts w:ascii="Arial Black" w:hAnsi="Arial Black"/>
          <w:i/>
          <w:color w:val="7030A0"/>
          <w:sz w:val="32"/>
          <w:szCs w:val="32"/>
        </w:rPr>
      </w:pPr>
    </w:p>
    <w:p w:rsidR="004C4D15" w:rsidRDefault="004C4D15">
      <w:pPr>
        <w:rPr>
          <w:rFonts w:ascii="Arial Black" w:hAnsi="Arial Black"/>
          <w:i/>
          <w:color w:val="7030A0"/>
          <w:sz w:val="32"/>
          <w:szCs w:val="32"/>
        </w:rPr>
      </w:pPr>
      <w:r w:rsidRPr="00C5479B">
        <w:rPr>
          <w:rFonts w:ascii="Arial Black" w:hAnsi="Arial Black"/>
          <w:i/>
          <w:color w:val="7030A0"/>
          <w:sz w:val="32"/>
          <w:szCs w:val="32"/>
        </w:rPr>
        <w:lastRenderedPageBreak/>
        <w:t>SITIO DE SEXTO</w:t>
      </w:r>
    </w:p>
    <w:p w:rsidR="00E45B48" w:rsidRDefault="00E45B48">
      <w:pPr>
        <w:rPr>
          <w:rFonts w:ascii="Arial Black" w:hAnsi="Arial Black"/>
          <w:i/>
          <w:color w:val="7030A0"/>
          <w:sz w:val="32"/>
          <w:szCs w:val="32"/>
        </w:rPr>
      </w:pPr>
    </w:p>
    <w:p w:rsidR="00E45B48" w:rsidRPr="00E45B48" w:rsidRDefault="00E45B48" w:rsidP="00E45B48">
      <w:pPr>
        <w:jc w:val="center"/>
        <w:rPr>
          <w:rFonts w:ascii="Jokerman" w:hAnsi="Jokerman"/>
          <w:color w:val="FF0000"/>
          <w:sz w:val="40"/>
          <w:szCs w:val="40"/>
        </w:rPr>
      </w:pPr>
      <w:r w:rsidRPr="00E45B48">
        <w:rPr>
          <w:rFonts w:ascii="Jokerman" w:hAnsi="Jokerman"/>
          <w:color w:val="FF0000"/>
          <w:sz w:val="40"/>
          <w:szCs w:val="40"/>
        </w:rPr>
        <w:t>Vamos cerrando etapas…</w:t>
      </w:r>
    </w:p>
    <w:p w:rsidR="00C5479B" w:rsidRPr="00C5479B" w:rsidRDefault="00C5479B">
      <w:pPr>
        <w:rPr>
          <w:rFonts w:ascii="Arial Black" w:hAnsi="Arial Black"/>
          <w:i/>
          <w:color w:val="7030A0"/>
          <w:sz w:val="32"/>
          <w:szCs w:val="32"/>
        </w:rPr>
      </w:pPr>
    </w:p>
    <w:p w:rsidR="00C5479B" w:rsidRDefault="00E45B48">
      <w:r>
        <w:rPr>
          <w:noProof/>
          <w:lang w:val="es-AR"/>
        </w:rPr>
        <w:drawing>
          <wp:anchor distT="0" distB="0" distL="114300" distR="114300" simplePos="0" relativeHeight="251671552" behindDoc="0" locked="0" layoutInCell="1" allowOverlap="1" wp14:anchorId="35AAAC02" wp14:editId="6F9590E1">
            <wp:simplePos x="0" y="0"/>
            <wp:positionH relativeFrom="page">
              <wp:align>center</wp:align>
            </wp:positionH>
            <wp:positionV relativeFrom="paragraph">
              <wp:posOffset>206375</wp:posOffset>
            </wp:positionV>
            <wp:extent cx="6466114" cy="51435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6114"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D15" w:rsidRDefault="004C4D15"/>
    <w:p w:rsidR="004C4D15" w:rsidRDefault="004C4D15"/>
    <w:sectPr w:rsidR="004C4D15">
      <w:headerReference w:type="default" r:id="rId31"/>
      <w:footerReference w:type="default" r:id="rId32"/>
      <w:pgSz w:w="11909" w:h="16834"/>
      <w:pgMar w:top="1440" w:right="707" w:bottom="1440"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0A6" w:rsidRDefault="00F730A6">
      <w:pPr>
        <w:spacing w:line="240" w:lineRule="auto"/>
      </w:pPr>
      <w:r>
        <w:separator/>
      </w:r>
    </w:p>
  </w:endnote>
  <w:endnote w:type="continuationSeparator" w:id="0">
    <w:p w:rsidR="00F730A6" w:rsidRDefault="00F7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Lobster">
    <w:charset w:val="00"/>
    <w:family w:val="auto"/>
    <w:pitch w:val="default"/>
  </w:font>
  <w:font w:name="Corsiva">
    <w:charset w:val="00"/>
    <w:family w:val="auto"/>
    <w:pitch w:val="default"/>
  </w:font>
  <w:font w:name="Arial Black">
    <w:panose1 w:val="020B0A04020102020204"/>
    <w:charset w:val="00"/>
    <w:family w:val="swiss"/>
    <w:pitch w:val="variable"/>
    <w:sig w:usb0="A00002AF" w:usb1="400078FB" w:usb2="00000000" w:usb3="00000000" w:csb0="0000009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A02" w:rsidRDefault="00F730A6">
    <w:pPr>
      <w:jc w:val="right"/>
    </w:pPr>
    <w:r>
      <w:fldChar w:fldCharType="begin"/>
    </w:r>
    <w:r>
      <w:instrText>PAGE</w:instrText>
    </w:r>
    <w:r w:rsidR="004C4D15">
      <w:fldChar w:fldCharType="separate"/>
    </w:r>
    <w:r w:rsidR="006B609F">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0A6" w:rsidRDefault="00F730A6">
      <w:pPr>
        <w:spacing w:line="240" w:lineRule="auto"/>
      </w:pPr>
      <w:r>
        <w:separator/>
      </w:r>
    </w:p>
  </w:footnote>
  <w:footnote w:type="continuationSeparator" w:id="0">
    <w:p w:rsidR="00F730A6" w:rsidRDefault="00F730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A02" w:rsidRDefault="00F730A6">
    <w:pPr>
      <w:spacing w:before="240" w:after="240"/>
    </w:pPr>
    <w:r>
      <w:rPr>
        <w:b/>
        <w:i/>
        <w:color w:val="0B5394"/>
      </w:rPr>
      <w:t>____ COLEGIO ESPÍRITU SANTO</w:t>
    </w:r>
    <w:r>
      <w:rPr>
        <w:color w:val="0B5394"/>
      </w:rPr>
      <w:t>. 6° GRADO A, B y C. Trabajo desde CASA. 35ª.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C6BDF"/>
    <w:multiLevelType w:val="multilevel"/>
    <w:tmpl w:val="577EC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9AA25E1"/>
    <w:multiLevelType w:val="multilevel"/>
    <w:tmpl w:val="A8704F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9B25C57"/>
    <w:multiLevelType w:val="multilevel"/>
    <w:tmpl w:val="8D66E5E8"/>
    <w:lvl w:ilvl="0">
      <w:start w:val="1"/>
      <w:numFmt w:val="bullet"/>
      <w:lvlText w:val="❏"/>
      <w:lvlJc w:val="left"/>
      <w:pPr>
        <w:ind w:left="720" w:hanging="360"/>
      </w:pPr>
      <w:rPr>
        <w:color w:val="6FA8D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95405CD"/>
    <w:multiLevelType w:val="multilevel"/>
    <w:tmpl w:val="95F0A0B8"/>
    <w:lvl w:ilvl="0">
      <w:start w:val="1"/>
      <w:numFmt w:val="bullet"/>
      <w:lvlText w:val="❖"/>
      <w:lvlJc w:val="left"/>
      <w:pPr>
        <w:ind w:left="720" w:hanging="360"/>
      </w:pPr>
      <w:rPr>
        <w:color w:val="4A86E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302603D"/>
    <w:multiLevelType w:val="multilevel"/>
    <w:tmpl w:val="B73620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4C0E07C8"/>
    <w:multiLevelType w:val="multilevel"/>
    <w:tmpl w:val="7AE4DD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4C9D685D"/>
    <w:multiLevelType w:val="multilevel"/>
    <w:tmpl w:val="EF6A4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B3F5694"/>
    <w:multiLevelType w:val="multilevel"/>
    <w:tmpl w:val="5902F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6"/>
  </w:num>
  <w:num w:numId="4">
    <w:abstractNumId w:val="0"/>
  </w:num>
  <w:num w:numId="5">
    <w:abstractNumId w:val="2"/>
  </w:num>
  <w:num w:numId="6">
    <w:abstractNumId w:val="4"/>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02"/>
    <w:rsid w:val="004C4D15"/>
    <w:rsid w:val="004F5A02"/>
    <w:rsid w:val="006B609F"/>
    <w:rsid w:val="00A922C4"/>
    <w:rsid w:val="00C5479B"/>
    <w:rsid w:val="00E45B48"/>
    <w:rsid w:val="00F730A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B7E21-7D72-4E54-8E77-81447F6A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4C4D15"/>
    <w:pPr>
      <w:spacing w:line="240" w:lineRule="auto"/>
    </w:pPr>
    <w:rPr>
      <w:rFonts w:asciiTheme="minorHAnsi" w:eastAsiaTheme="minorHAnsi" w:hAnsiTheme="minorHAnsi" w:cstheme="minorBidi"/>
      <w:lang w:val="es-ES" w:eastAsia="en-US"/>
    </w:rPr>
  </w:style>
  <w:style w:type="character" w:styleId="Hipervnculo">
    <w:name w:val="Hyperlink"/>
    <w:basedOn w:val="Fuentedeprrafopredeter"/>
    <w:uiPriority w:val="99"/>
    <w:unhideWhenUsed/>
    <w:rsid w:val="004C4D15"/>
    <w:rPr>
      <w:color w:val="0000FF" w:themeColor="hyperlink"/>
      <w:u w:val="single"/>
    </w:rPr>
  </w:style>
  <w:style w:type="paragraph" w:styleId="Prrafodelista">
    <w:name w:val="List Paragraph"/>
    <w:basedOn w:val="Normal"/>
    <w:uiPriority w:val="34"/>
    <w:qFormat/>
    <w:rsid w:val="004C4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youtube.com/watch?v=8_Z7sGMp7wE&amp;feature=youtu.be"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nsultasprimariaces@gmail.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www.youtube.com/watch?v=TWmuel7bo1w&amp;ab_channel=sanJosemar%C3%ADaEscriv%C3%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1410</Words>
  <Characters>7761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6</cp:revision>
  <cp:lastPrinted>2020-11-29T19:21:00Z</cp:lastPrinted>
  <dcterms:created xsi:type="dcterms:W3CDTF">2020-11-29T19:01:00Z</dcterms:created>
  <dcterms:modified xsi:type="dcterms:W3CDTF">2020-11-29T19:22:00Z</dcterms:modified>
</cp:coreProperties>
</file>